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0" w:rsidRDefault="00226A30" w:rsidP="00226A30">
      <w:pPr>
        <w:jc w:val="center"/>
      </w:pPr>
      <w:r>
        <w:t>Муниципальное бюджетное общеобразовательное учреждение</w:t>
      </w:r>
    </w:p>
    <w:p w:rsidR="00226A30" w:rsidRDefault="00226A30" w:rsidP="00226A30">
      <w:pPr>
        <w:jc w:val="center"/>
      </w:pPr>
      <w:r>
        <w:t>«Средняя общеобразовательная школа № 77»</w:t>
      </w:r>
    </w:p>
    <w:p w:rsidR="00226A30" w:rsidRDefault="00226A30" w:rsidP="00226A30">
      <w:pPr>
        <w:jc w:val="center"/>
      </w:pPr>
    </w:p>
    <w:p w:rsidR="00226A30" w:rsidRDefault="00226A30" w:rsidP="00226A30">
      <w:pPr>
        <w:jc w:val="both"/>
      </w:pPr>
    </w:p>
    <w:p w:rsidR="00226A30" w:rsidRDefault="00226A30" w:rsidP="00226A30">
      <w:pPr>
        <w:pStyle w:val="aa"/>
        <w:rPr>
          <w:b/>
        </w:rPr>
      </w:pPr>
      <w:r>
        <w:rPr>
          <w:b/>
        </w:rPr>
        <w:t xml:space="preserve">«Согласовано»                                                      </w:t>
      </w:r>
    </w:p>
    <w:p w:rsidR="00226A30" w:rsidRDefault="00226A30" w:rsidP="00226A30">
      <w:pPr>
        <w:pStyle w:val="aa"/>
      </w:pPr>
      <w:r>
        <w:t>ПМК общественно-</w:t>
      </w:r>
    </w:p>
    <w:p w:rsidR="00226A30" w:rsidRDefault="00226A30" w:rsidP="00226A30">
      <w:pPr>
        <w:pStyle w:val="aa"/>
      </w:pPr>
      <w:r>
        <w:t>культурологических</w:t>
      </w:r>
    </w:p>
    <w:p w:rsidR="00226A30" w:rsidRDefault="00226A30" w:rsidP="00226A30">
      <w:pPr>
        <w:pStyle w:val="aa"/>
      </w:pPr>
      <w:r>
        <w:t>дисциплин</w:t>
      </w:r>
    </w:p>
    <w:p w:rsidR="00226A30" w:rsidRDefault="00226A30" w:rsidP="00226A30">
      <w:pPr>
        <w:pStyle w:val="aa"/>
      </w:pPr>
      <w:r>
        <w:t xml:space="preserve">Протокол №  6      от </w:t>
      </w:r>
    </w:p>
    <w:p w:rsidR="00226A30" w:rsidRDefault="00226A30" w:rsidP="00226A30">
      <w:pPr>
        <w:pStyle w:val="aa"/>
        <w:rPr>
          <w:u w:val="single"/>
        </w:rPr>
      </w:pPr>
      <w:r>
        <w:rPr>
          <w:u w:val="single"/>
        </w:rPr>
        <w:t xml:space="preserve">«_29_»_августа    </w:t>
      </w:r>
      <w:r>
        <w:t>2022 г.</w:t>
      </w:r>
    </w:p>
    <w:p w:rsidR="00226A30" w:rsidRDefault="00226A30" w:rsidP="00226A30">
      <w:pPr>
        <w:pStyle w:val="aa"/>
      </w:pPr>
      <w:r>
        <w:t>_______  / Смердова Н.В. /</w:t>
      </w:r>
    </w:p>
    <w:p w:rsidR="00226A30" w:rsidRDefault="00226A30" w:rsidP="00226A30">
      <w:pPr>
        <w:pStyle w:val="aa"/>
      </w:pPr>
      <w:r>
        <w:t xml:space="preserve">                          </w:t>
      </w:r>
    </w:p>
    <w:p w:rsidR="00226A30" w:rsidRDefault="00226A30" w:rsidP="00226A30">
      <w:pPr>
        <w:pStyle w:val="aa"/>
        <w:rPr>
          <w:b/>
        </w:rPr>
      </w:pPr>
      <w:r>
        <w:rPr>
          <w:b/>
        </w:rPr>
        <w:t xml:space="preserve">«Принято»  </w:t>
      </w:r>
    </w:p>
    <w:p w:rsidR="00226A30" w:rsidRDefault="00226A30" w:rsidP="00226A30">
      <w:pPr>
        <w:pStyle w:val="aa"/>
      </w:pPr>
      <w:r>
        <w:t xml:space="preserve">научно  – методическим </w:t>
      </w:r>
    </w:p>
    <w:p w:rsidR="00226A30" w:rsidRDefault="00226A30" w:rsidP="00226A30">
      <w:pPr>
        <w:pStyle w:val="aa"/>
      </w:pPr>
      <w:r>
        <w:t>советом МБОУ СОШ № 77</w:t>
      </w:r>
    </w:p>
    <w:p w:rsidR="00226A30" w:rsidRDefault="00226A30" w:rsidP="00226A30">
      <w:pPr>
        <w:pStyle w:val="aa"/>
      </w:pPr>
      <w:r>
        <w:t xml:space="preserve">Протокол №   4     от </w:t>
      </w:r>
    </w:p>
    <w:p w:rsidR="00226A30" w:rsidRDefault="00226A30" w:rsidP="00226A30">
      <w:pPr>
        <w:pStyle w:val="aa"/>
      </w:pPr>
      <w:r>
        <w:t xml:space="preserve">« </w:t>
      </w:r>
      <w:r>
        <w:rPr>
          <w:u w:val="single"/>
        </w:rPr>
        <w:t>29_»  августа</w:t>
      </w:r>
      <w:r>
        <w:t>__ 2022 г.</w:t>
      </w:r>
    </w:p>
    <w:p w:rsidR="00226A30" w:rsidRDefault="00226A30" w:rsidP="00226A30">
      <w:pPr>
        <w:pStyle w:val="aa"/>
      </w:pPr>
    </w:p>
    <w:p w:rsidR="00226A30" w:rsidRDefault="00226A30" w:rsidP="00226A30">
      <w:pPr>
        <w:pStyle w:val="aa"/>
      </w:pPr>
    </w:p>
    <w:p w:rsidR="00226A30" w:rsidRDefault="00226A30" w:rsidP="00226A30">
      <w:pPr>
        <w:pStyle w:val="aa"/>
      </w:pPr>
      <w:r>
        <w:rPr>
          <w:b/>
        </w:rPr>
        <w:t>«Утверждено»</w:t>
      </w:r>
      <w:r>
        <w:t xml:space="preserve"> ___________</w:t>
      </w:r>
    </w:p>
    <w:p w:rsidR="00226A30" w:rsidRDefault="00226A30" w:rsidP="00226A30">
      <w:pPr>
        <w:pStyle w:val="aa"/>
      </w:pPr>
      <w:r>
        <w:t>Директор МБОУ СОШ № 77</w:t>
      </w:r>
    </w:p>
    <w:p w:rsidR="00226A30" w:rsidRDefault="00226A30" w:rsidP="00226A30">
      <w:pPr>
        <w:pStyle w:val="aa"/>
      </w:pPr>
      <w:r>
        <w:t>Митрошина Г.Л.</w:t>
      </w:r>
    </w:p>
    <w:p w:rsidR="00226A30" w:rsidRDefault="00226A30" w:rsidP="00226A30">
      <w:pPr>
        <w:pStyle w:val="aa"/>
      </w:pPr>
      <w:r>
        <w:t xml:space="preserve">Приказ №  135      </w:t>
      </w:r>
    </w:p>
    <w:p w:rsidR="00226A30" w:rsidRDefault="00226A30" w:rsidP="00226A30">
      <w:pPr>
        <w:pStyle w:val="aa"/>
      </w:pPr>
      <w:r>
        <w:t>от «</w:t>
      </w:r>
      <w:r>
        <w:rPr>
          <w:u w:val="single"/>
        </w:rPr>
        <w:t>_31_ »_августа__</w:t>
      </w:r>
      <w:r>
        <w:t xml:space="preserve"> 2022 г.</w:t>
      </w:r>
    </w:p>
    <w:p w:rsidR="00226A30" w:rsidRDefault="00226A30" w:rsidP="00226A30">
      <w:pPr>
        <w:pStyle w:val="aa"/>
      </w:pPr>
    </w:p>
    <w:p w:rsidR="00226A30" w:rsidRDefault="00226A30" w:rsidP="00226A30">
      <w:pPr>
        <w:pStyle w:val="aa"/>
      </w:pPr>
    </w:p>
    <w:p w:rsidR="00226A30" w:rsidRDefault="00226A30" w:rsidP="00226A30">
      <w:pPr>
        <w:jc w:val="both"/>
      </w:pPr>
    </w:p>
    <w:p w:rsidR="0046552D" w:rsidRDefault="0046552D" w:rsidP="0046552D">
      <w:pPr>
        <w:jc w:val="center"/>
        <w:rPr>
          <w:b/>
        </w:rPr>
      </w:pPr>
      <w:r>
        <w:rPr>
          <w:b/>
        </w:rPr>
        <w:t>РАБОЧАЯ ПРОГРАММА</w:t>
      </w:r>
    </w:p>
    <w:p w:rsidR="0046552D" w:rsidRDefault="0046552D" w:rsidP="0046552D">
      <w:pPr>
        <w:jc w:val="center"/>
      </w:pPr>
    </w:p>
    <w:p w:rsidR="0046552D" w:rsidRDefault="0046552D" w:rsidP="0046552D">
      <w:pPr>
        <w:jc w:val="center"/>
      </w:pPr>
      <w:r>
        <w:t>по предмету</w:t>
      </w:r>
    </w:p>
    <w:p w:rsidR="0076192B" w:rsidRDefault="0076192B" w:rsidP="0076192B">
      <w:pPr>
        <w:pStyle w:val="aa"/>
        <w:jc w:val="center"/>
      </w:pPr>
      <w:r>
        <w:t xml:space="preserve">История Удмуртии  </w:t>
      </w:r>
    </w:p>
    <w:p w:rsidR="0076192B" w:rsidRDefault="0076192B" w:rsidP="0076192B">
      <w:pPr>
        <w:jc w:val="center"/>
      </w:pPr>
      <w:r>
        <w:t>6 класс</w:t>
      </w:r>
    </w:p>
    <w:p w:rsidR="0076192B" w:rsidRDefault="0076192B" w:rsidP="0076192B">
      <w:pPr>
        <w:jc w:val="center"/>
        <w:rPr>
          <w:sz w:val="32"/>
          <w:szCs w:val="32"/>
        </w:rPr>
      </w:pPr>
    </w:p>
    <w:p w:rsidR="0076192B" w:rsidRDefault="0076192B" w:rsidP="0076192B">
      <w:pPr>
        <w:rPr>
          <w:sz w:val="28"/>
          <w:szCs w:val="28"/>
        </w:rPr>
      </w:pPr>
    </w:p>
    <w:p w:rsidR="00F8209A" w:rsidRDefault="005A1721" w:rsidP="008A08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A1721" w:rsidRDefault="00F8209A" w:rsidP="00F8209A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5A1721" w:rsidRPr="008A082D">
        <w:t>Составитель: Русских Л.Н.</w:t>
      </w:r>
    </w:p>
    <w:p w:rsidR="005A1721" w:rsidRPr="008A082D" w:rsidRDefault="005A1721" w:rsidP="00F8209A">
      <w:pPr>
        <w:jc w:val="center"/>
      </w:pPr>
      <w:r w:rsidRPr="008A082D">
        <w:t xml:space="preserve">                                                                                      </w:t>
      </w:r>
      <w:r w:rsidR="00F8209A">
        <w:t xml:space="preserve">   </w:t>
      </w:r>
      <w:r w:rsidR="008A082D">
        <w:t xml:space="preserve"> </w:t>
      </w:r>
      <w:r w:rsidRPr="008A082D">
        <w:t xml:space="preserve">учитель истории </w:t>
      </w:r>
    </w:p>
    <w:p w:rsidR="00F8209A" w:rsidRDefault="005A1721" w:rsidP="008A082D">
      <w:pPr>
        <w:jc w:val="right"/>
      </w:pPr>
      <w:r w:rsidRPr="008A082D">
        <w:t xml:space="preserve">                                    </w:t>
      </w:r>
      <w:r w:rsidR="00F8209A">
        <w:t xml:space="preserve">                           </w:t>
      </w:r>
      <w:r w:rsidRPr="008A082D">
        <w:t>высшей  квалификационной</w:t>
      </w:r>
    </w:p>
    <w:p w:rsidR="005A1721" w:rsidRPr="008A082D" w:rsidRDefault="00F8209A" w:rsidP="00F8209A">
      <w:pPr>
        <w:jc w:val="center"/>
      </w:pPr>
      <w:r>
        <w:t xml:space="preserve">               </w:t>
      </w:r>
      <w:r w:rsidR="005A1721" w:rsidRPr="008A082D">
        <w:t xml:space="preserve">                                  </w:t>
      </w:r>
      <w:r>
        <w:t xml:space="preserve">                               </w:t>
      </w:r>
      <w:r w:rsidR="005A1721" w:rsidRPr="008A082D">
        <w:t>категории</w:t>
      </w:r>
    </w:p>
    <w:p w:rsidR="005A1721" w:rsidRPr="008A082D" w:rsidRDefault="005A1721" w:rsidP="005A1721">
      <w:r w:rsidRPr="008A082D">
        <w:t xml:space="preserve">                                                                               </w:t>
      </w:r>
    </w:p>
    <w:p w:rsidR="005A1721" w:rsidRPr="008A082D" w:rsidRDefault="005A1721" w:rsidP="005A1721"/>
    <w:p w:rsidR="005A1721" w:rsidRPr="008A082D" w:rsidRDefault="005A1721" w:rsidP="005A1721"/>
    <w:p w:rsidR="005A1721" w:rsidRPr="008A082D" w:rsidRDefault="005A1721" w:rsidP="005A1721"/>
    <w:p w:rsidR="005A1721" w:rsidRPr="008A082D" w:rsidRDefault="005A1721" w:rsidP="005A1721"/>
    <w:p w:rsidR="005A1721" w:rsidRDefault="005A1721" w:rsidP="005A1721"/>
    <w:p w:rsidR="008A082D" w:rsidRDefault="008A082D" w:rsidP="005A1721"/>
    <w:p w:rsidR="008A082D" w:rsidRDefault="008A082D" w:rsidP="005A1721"/>
    <w:p w:rsidR="005A1721" w:rsidRDefault="005A1721" w:rsidP="005A1721"/>
    <w:p w:rsidR="0046552D" w:rsidRPr="008A082D" w:rsidRDefault="0046552D" w:rsidP="005A1721"/>
    <w:p w:rsidR="004770CD" w:rsidRDefault="004770CD" w:rsidP="000F31D2">
      <w:pPr>
        <w:jc w:val="center"/>
      </w:pPr>
    </w:p>
    <w:p w:rsidR="005A1721" w:rsidRPr="008A082D" w:rsidRDefault="005D06C8" w:rsidP="000F31D2">
      <w:pPr>
        <w:jc w:val="center"/>
      </w:pPr>
      <w:r>
        <w:t>20</w:t>
      </w:r>
      <w:r w:rsidR="00CE6C5C">
        <w:t>2</w:t>
      </w:r>
      <w:r w:rsidR="00B1308B">
        <w:t>2</w:t>
      </w:r>
      <w:r w:rsidR="005A1721" w:rsidRPr="008A082D">
        <w:t xml:space="preserve"> -  20</w:t>
      </w:r>
      <w:r w:rsidR="00CE6C5C">
        <w:t>2</w:t>
      </w:r>
      <w:r w:rsidR="00B1308B">
        <w:t>3</w:t>
      </w:r>
      <w:r w:rsidR="005A1721" w:rsidRPr="008A082D">
        <w:t xml:space="preserve"> учебный год</w:t>
      </w:r>
    </w:p>
    <w:p w:rsidR="005A1721" w:rsidRPr="007D442E" w:rsidRDefault="005A1721" w:rsidP="005D06C8">
      <w:pPr>
        <w:jc w:val="center"/>
        <w:rPr>
          <w:sz w:val="28"/>
          <w:szCs w:val="28"/>
        </w:rPr>
      </w:pPr>
      <w:r w:rsidRPr="007D442E">
        <w:rPr>
          <w:sz w:val="28"/>
          <w:szCs w:val="28"/>
        </w:rPr>
        <w:lastRenderedPageBreak/>
        <w:t>ПОЯСНИТЕЛЬНАЯ ЗАПИСКА</w:t>
      </w:r>
    </w:p>
    <w:p w:rsidR="005A1721" w:rsidRPr="00266DDF" w:rsidRDefault="005A1721" w:rsidP="005D06C8">
      <w:pPr>
        <w:jc w:val="center"/>
      </w:pPr>
      <w:r w:rsidRPr="00266DDF">
        <w:t>к  курсу «История Удмуртии»</w:t>
      </w:r>
      <w:r w:rsidR="00C5782A" w:rsidRPr="00266DDF">
        <w:t xml:space="preserve"> </w:t>
      </w:r>
      <w:r w:rsidRPr="00266DDF">
        <w:t>6 клас</w:t>
      </w:r>
      <w:r w:rsidR="00CE6C5C" w:rsidRPr="00266DDF">
        <w:t xml:space="preserve">с, </w:t>
      </w:r>
      <w:r w:rsidR="007D442E" w:rsidRPr="00266DDF">
        <w:t>34</w:t>
      </w:r>
      <w:r w:rsidR="00CE6C5C" w:rsidRPr="00266DDF">
        <w:t xml:space="preserve"> час</w:t>
      </w:r>
      <w:r w:rsidR="007D442E" w:rsidRPr="00266DDF">
        <w:t>а</w:t>
      </w:r>
      <w:r w:rsidRPr="00266DDF">
        <w:t>.</w:t>
      </w:r>
    </w:p>
    <w:p w:rsidR="007D442E" w:rsidRDefault="005A1721" w:rsidP="007D442E">
      <w:pPr>
        <w:ind w:firstLine="709"/>
        <w:jc w:val="both"/>
      </w:pPr>
      <w:r>
        <w:rPr>
          <w:sz w:val="28"/>
          <w:szCs w:val="28"/>
        </w:rPr>
        <w:t xml:space="preserve"> </w:t>
      </w:r>
      <w:r w:rsidR="007D442E">
        <w:t>Рабочая программа по истории Удмуртии составлена для 6 классов МБОУ СОШ № 77 в соответствии с ФЗ-273 «Об образовании в Российской Федерации», ФГОС основного общего образования, на основе Примерной программы основного общего образования по истории, на основе Концепции нового учебно - методического комплекса по отечественной истории (включающей Историко-культурный стандарт).</w:t>
      </w:r>
    </w:p>
    <w:p w:rsidR="005A1721" w:rsidRDefault="005A1721" w:rsidP="005D06C8">
      <w:pPr>
        <w:ind w:firstLine="709"/>
        <w:jc w:val="both"/>
        <w:rPr>
          <w:rFonts w:cs="Times New Roman"/>
        </w:rPr>
      </w:pPr>
      <w:r>
        <w:t xml:space="preserve">За основу разработки рабочей программы по Истории Удмуртии взята </w:t>
      </w:r>
      <w:r w:rsidRPr="00757C8A">
        <w:rPr>
          <w:rFonts w:cs="Times New Roman"/>
        </w:rPr>
        <w:t xml:space="preserve"> </w:t>
      </w:r>
      <w:r w:rsidRPr="005714AE">
        <w:rPr>
          <w:rFonts w:cs="Times New Roman"/>
        </w:rPr>
        <w:t>Программа</w:t>
      </w:r>
      <w:r w:rsidRPr="00757C8A">
        <w:rPr>
          <w:rFonts w:cs="Times New Roman"/>
        </w:rPr>
        <w:t xml:space="preserve"> для </w:t>
      </w:r>
      <w:r>
        <w:rPr>
          <w:rFonts w:cs="Times New Roman"/>
        </w:rPr>
        <w:t>о</w:t>
      </w:r>
      <w:r w:rsidRPr="00757C8A">
        <w:rPr>
          <w:rFonts w:cs="Times New Roman"/>
        </w:rPr>
        <w:t>бщеобразовательных</w:t>
      </w:r>
      <w:r>
        <w:rPr>
          <w:rFonts w:cs="Times New Roman"/>
        </w:rPr>
        <w:t xml:space="preserve"> </w:t>
      </w:r>
      <w:r w:rsidRPr="00757C8A">
        <w:rPr>
          <w:rFonts w:cs="Times New Roman"/>
        </w:rPr>
        <w:t>школ</w:t>
      </w:r>
      <w:r>
        <w:rPr>
          <w:rFonts w:cs="Times New Roman"/>
        </w:rPr>
        <w:t>,</w:t>
      </w:r>
      <w:r w:rsidR="008A082D">
        <w:rPr>
          <w:rFonts w:cs="Times New Roman"/>
        </w:rPr>
        <w:t xml:space="preserve"> </w:t>
      </w:r>
      <w:r w:rsidRPr="00757C8A">
        <w:rPr>
          <w:rFonts w:cs="Times New Roman"/>
        </w:rPr>
        <w:t xml:space="preserve"> разработанн</w:t>
      </w:r>
      <w:r>
        <w:rPr>
          <w:rFonts w:cs="Times New Roman"/>
        </w:rPr>
        <w:t>ая</w:t>
      </w:r>
      <w:r w:rsidRPr="00757C8A">
        <w:rPr>
          <w:rFonts w:cs="Times New Roman"/>
        </w:rPr>
        <w:t xml:space="preserve"> Никулиной Т.Е., Владимировой Р.А. в 2007 году </w:t>
      </w:r>
      <w:r>
        <w:rPr>
          <w:rFonts w:cs="Times New Roman"/>
        </w:rPr>
        <w:t>(</w:t>
      </w:r>
      <w:r>
        <w:t>История Удмуртии:</w:t>
      </w:r>
      <w:r w:rsidR="008A082D">
        <w:t xml:space="preserve"> </w:t>
      </w:r>
      <w:r>
        <w:t xml:space="preserve"> Программа для 6-9 классов общеобразовательных школ. – 2-е издание, Ижевск: ИПК и ПРО УР,</w:t>
      </w:r>
      <w:r w:rsidR="008A082D">
        <w:t xml:space="preserve"> </w:t>
      </w:r>
      <w:r>
        <w:t xml:space="preserve"> 2007)</w:t>
      </w:r>
      <w:r w:rsidRPr="00757C8A">
        <w:rPr>
          <w:rFonts w:cs="Times New Roman"/>
        </w:rPr>
        <w:t xml:space="preserve"> и утвержденн</w:t>
      </w:r>
      <w:r w:rsidR="008A082D">
        <w:rPr>
          <w:rFonts w:cs="Times New Roman"/>
        </w:rPr>
        <w:t>ая</w:t>
      </w:r>
      <w:r>
        <w:rPr>
          <w:rFonts w:cs="Times New Roman"/>
        </w:rPr>
        <w:t xml:space="preserve"> </w:t>
      </w:r>
      <w:r w:rsidRPr="00757C8A">
        <w:rPr>
          <w:rFonts w:cs="Times New Roman"/>
        </w:rPr>
        <w:t>Министерством образования и науки Удмуртской республики</w:t>
      </w:r>
      <w:r w:rsidR="00CE6C5C">
        <w:rPr>
          <w:rFonts w:cs="Times New Roman"/>
        </w:rPr>
        <w:t>.</w:t>
      </w:r>
      <w:r w:rsidRPr="00757C8A">
        <w:rPr>
          <w:rFonts w:cs="Times New Roman"/>
        </w:rPr>
        <w:t xml:space="preserve"> </w:t>
      </w:r>
    </w:p>
    <w:p w:rsidR="005A1721" w:rsidRDefault="005A1721" w:rsidP="00CE6C5C">
      <w:pPr>
        <w:autoSpaceDE w:val="0"/>
        <w:autoSpaceDN w:val="0"/>
        <w:adjustRightInd w:val="0"/>
        <w:jc w:val="both"/>
      </w:pPr>
      <w:r>
        <w:rPr>
          <w:rFonts w:cs="Times New Roman"/>
        </w:rPr>
        <w:t xml:space="preserve">           </w:t>
      </w:r>
      <w:r w:rsidR="00CE6C5C">
        <w:t xml:space="preserve">Основным учебником является:  Иванова М.Г. История Удмуртии. 6 класс.  – Ижевск, 2012. </w:t>
      </w:r>
      <w:r w:rsidR="00CE6C5C" w:rsidRPr="00C07308">
        <w:rPr>
          <w:rFonts w:cs="Times New Roman"/>
        </w:rPr>
        <w:t xml:space="preserve"> </w:t>
      </w:r>
      <w:r w:rsidR="00CE6C5C">
        <w:rPr>
          <w:rStyle w:val="c1"/>
          <w:rFonts w:cs="Times New Roman"/>
        </w:rPr>
        <w:t xml:space="preserve">Материал учебника соответствует требованиям к уровню подготовки учащихся основной школы. </w:t>
      </w:r>
      <w:r w:rsidRPr="00757C8A">
        <w:rPr>
          <w:rFonts w:cs="Times New Roman"/>
        </w:rPr>
        <w:t>Методологической основой предмета является единство общего и особенного в</w:t>
      </w:r>
      <w:r w:rsidR="00CE6C5C">
        <w:rPr>
          <w:rFonts w:cs="Times New Roman"/>
        </w:rPr>
        <w:t xml:space="preserve"> </w:t>
      </w:r>
      <w:r w:rsidRPr="00757C8A">
        <w:rPr>
          <w:rFonts w:cs="Times New Roman"/>
        </w:rPr>
        <w:t>историческом процессе, раскрытие НРК в контексте Всемирной истории и истории</w:t>
      </w:r>
      <w:r w:rsidR="00CE6C5C">
        <w:rPr>
          <w:rFonts w:cs="Times New Roman"/>
        </w:rPr>
        <w:t xml:space="preserve"> </w:t>
      </w:r>
      <w:r w:rsidRPr="00757C8A">
        <w:t>России.</w:t>
      </w:r>
    </w:p>
    <w:p w:rsidR="00084A94" w:rsidRDefault="005A1721" w:rsidP="00CE6C5C">
      <w:pPr>
        <w:jc w:val="both"/>
      </w:pPr>
      <w:r>
        <w:t xml:space="preserve">          </w:t>
      </w:r>
      <w:r w:rsidR="00084A94">
        <w:t xml:space="preserve">Данная </w:t>
      </w:r>
      <w:r w:rsidR="00F312A5">
        <w:t xml:space="preserve">Рабочая </w:t>
      </w:r>
      <w:r w:rsidR="00084A94">
        <w:t xml:space="preserve">программа предназначена для преподавания в </w:t>
      </w:r>
      <w:r w:rsidR="00BD765A">
        <w:rPr>
          <w:b/>
        </w:rPr>
        <w:t>6 А</w:t>
      </w:r>
      <w:r w:rsidR="00BA020A">
        <w:rPr>
          <w:b/>
        </w:rPr>
        <w:t xml:space="preserve">, </w:t>
      </w:r>
      <w:r w:rsidR="00BD765A">
        <w:rPr>
          <w:b/>
        </w:rPr>
        <w:t xml:space="preserve"> 6 В, 6 Г</w:t>
      </w:r>
      <w:r w:rsidR="005D06C8">
        <w:rPr>
          <w:b/>
        </w:rPr>
        <w:t xml:space="preserve"> </w:t>
      </w:r>
      <w:r w:rsidR="00084A94">
        <w:t>классах.</w:t>
      </w:r>
      <w:r w:rsidR="00F312A5">
        <w:t xml:space="preserve"> </w:t>
      </w:r>
    </w:p>
    <w:p w:rsidR="009E1F0B" w:rsidRDefault="00CE6C5C" w:rsidP="00CE6C5C">
      <w:pPr>
        <w:jc w:val="both"/>
      </w:pPr>
      <w:r>
        <w:t xml:space="preserve">          Программа составлена на </w:t>
      </w:r>
      <w:r w:rsidR="00BA020A">
        <w:t>34</w:t>
      </w:r>
      <w:r w:rsidRPr="00CE6C5C">
        <w:rPr>
          <w:b/>
        </w:rPr>
        <w:t xml:space="preserve"> </w:t>
      </w:r>
      <w:r w:rsidR="00FF6553" w:rsidRPr="00CE6C5C">
        <w:rPr>
          <w:b/>
        </w:rPr>
        <w:t xml:space="preserve"> ч</w:t>
      </w:r>
      <w:r w:rsidR="00FF6553" w:rsidRPr="005A1721">
        <w:rPr>
          <w:b/>
        </w:rPr>
        <w:t>ас</w:t>
      </w:r>
      <w:r w:rsidR="00BA020A">
        <w:rPr>
          <w:b/>
        </w:rPr>
        <w:t>а</w:t>
      </w:r>
      <w:r w:rsidR="00FF6553" w:rsidRPr="005A1721">
        <w:rPr>
          <w:b/>
        </w:rPr>
        <w:t xml:space="preserve"> в </w:t>
      </w:r>
      <w:r>
        <w:rPr>
          <w:b/>
        </w:rPr>
        <w:t xml:space="preserve">учебный </w:t>
      </w:r>
      <w:r w:rsidR="00FF6553" w:rsidRPr="005A1721">
        <w:rPr>
          <w:b/>
        </w:rPr>
        <w:t>год</w:t>
      </w:r>
      <w:r w:rsidR="00FF6553">
        <w:t>.</w:t>
      </w:r>
    </w:p>
    <w:p w:rsidR="009E1F0B" w:rsidRDefault="00CE6C5C" w:rsidP="00CE6C5C">
      <w:pPr>
        <w:jc w:val="both"/>
      </w:pPr>
      <w:r>
        <w:t xml:space="preserve">          </w:t>
      </w:r>
      <w:r w:rsidR="009E1F0B">
        <w:t xml:space="preserve">В программе предусмотрены вводные и повторительно-обобщающие уроки, которые способствуют установлению преемственности в изучении предмета. </w:t>
      </w:r>
    </w:p>
    <w:p w:rsidR="00FF6553" w:rsidRDefault="00FF6553" w:rsidP="005D06C8">
      <w:pPr>
        <w:ind w:firstLine="709"/>
        <w:jc w:val="both"/>
      </w:pPr>
      <w:r>
        <w:t xml:space="preserve">Данная программа предусматривает изучение истории Удмуртии с древнейших времен до </w:t>
      </w:r>
      <w:r>
        <w:rPr>
          <w:lang w:val="en-US"/>
        </w:rPr>
        <w:t>XIII</w:t>
      </w:r>
      <w:r>
        <w:t xml:space="preserve"> века. Курс «История Удмуртии» в 6 классе дает представление о происхождении удмуртов, их взаимоотношениях с другими народами, развитии хозяйства, культуры и быта народа в древности, формирования его мировоззрения, а также позволяет выяснить общее и особенное в историческом пути Удмуртии. </w:t>
      </w:r>
    </w:p>
    <w:p w:rsidR="00FF6553" w:rsidRPr="00757C8A" w:rsidRDefault="00FF6553" w:rsidP="005D06C8">
      <w:pPr>
        <w:autoSpaceDE w:val="0"/>
        <w:autoSpaceDN w:val="0"/>
        <w:adjustRightInd w:val="0"/>
        <w:jc w:val="both"/>
        <w:rPr>
          <w:rFonts w:cs="Times New Roman"/>
        </w:rPr>
      </w:pPr>
      <w:r w:rsidRPr="00757C8A">
        <w:rPr>
          <w:rFonts w:cs="Times New Roman"/>
        </w:rPr>
        <w:t>Предмет «История Удмуртии в эпоху</w:t>
      </w:r>
      <w:r>
        <w:rPr>
          <w:rFonts w:cs="Times New Roman"/>
        </w:rPr>
        <w:t xml:space="preserve"> </w:t>
      </w:r>
      <w:r w:rsidRPr="00757C8A">
        <w:rPr>
          <w:rFonts w:cs="Times New Roman"/>
        </w:rPr>
        <w:t>древности и средневековья» рассчитан на изучение в 6 классе общеобразовательной школе</w:t>
      </w:r>
      <w:r>
        <w:rPr>
          <w:rFonts w:cs="Times New Roman"/>
        </w:rPr>
        <w:t xml:space="preserve"> </w:t>
      </w:r>
      <w:r w:rsidRPr="00757C8A">
        <w:rPr>
          <w:rFonts w:cs="Times New Roman"/>
        </w:rPr>
        <w:t>и является логическим</w:t>
      </w:r>
      <w:r>
        <w:rPr>
          <w:rFonts w:cs="Times New Roman"/>
        </w:rPr>
        <w:t xml:space="preserve"> дополнением предмета «История Д</w:t>
      </w:r>
      <w:r w:rsidRPr="00757C8A">
        <w:rPr>
          <w:rFonts w:cs="Times New Roman"/>
        </w:rPr>
        <w:t>ревней Руси с древнейших</w:t>
      </w:r>
      <w:r>
        <w:rPr>
          <w:rFonts w:cs="Times New Roman"/>
        </w:rPr>
        <w:t xml:space="preserve"> </w:t>
      </w:r>
      <w:r w:rsidRPr="00757C8A">
        <w:rPr>
          <w:rFonts w:cs="Times New Roman"/>
        </w:rPr>
        <w:t>времен д</w:t>
      </w:r>
      <w:r>
        <w:rPr>
          <w:rFonts w:cs="Times New Roman"/>
        </w:rPr>
        <w:t>о</w:t>
      </w:r>
      <w:r w:rsidRPr="00757C8A">
        <w:rPr>
          <w:rFonts w:cs="Times New Roman"/>
        </w:rPr>
        <w:t xml:space="preserve"> конца XVI</w:t>
      </w:r>
      <w:r>
        <w:rPr>
          <w:rFonts w:cs="Times New Roman"/>
        </w:rPr>
        <w:t xml:space="preserve"> </w:t>
      </w:r>
      <w:r w:rsidRPr="00757C8A">
        <w:rPr>
          <w:rFonts w:cs="Times New Roman"/>
        </w:rPr>
        <w:t>в» в 6 классе, реализуя национально-региональный компонент.</w:t>
      </w:r>
    </w:p>
    <w:p w:rsidR="00FF6553" w:rsidRPr="00757C8A" w:rsidRDefault="00FF6553" w:rsidP="00B1308B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757C8A">
        <w:rPr>
          <w:rFonts w:cs="Times New Roman"/>
        </w:rPr>
        <w:t>Методологической основой предмета является единство общего и особенного в</w:t>
      </w:r>
    </w:p>
    <w:p w:rsidR="005D06C8" w:rsidRDefault="00FF6553" w:rsidP="00B1308B">
      <w:pPr>
        <w:autoSpaceDE w:val="0"/>
        <w:autoSpaceDN w:val="0"/>
        <w:adjustRightInd w:val="0"/>
        <w:jc w:val="both"/>
      </w:pPr>
      <w:r w:rsidRPr="00757C8A">
        <w:rPr>
          <w:rFonts w:cs="Times New Roman"/>
        </w:rPr>
        <w:t>историческом процессе, раскрытие НРК в контексте Всемирной истории и истории</w:t>
      </w:r>
      <w:r w:rsidR="004D2BA2">
        <w:rPr>
          <w:rFonts w:cs="Times New Roman"/>
        </w:rPr>
        <w:t xml:space="preserve"> Р</w:t>
      </w:r>
      <w:r w:rsidRPr="00757C8A">
        <w:t>оссии.</w:t>
      </w:r>
      <w:r w:rsidR="00D458F2">
        <w:t xml:space="preserve"> </w:t>
      </w:r>
    </w:p>
    <w:p w:rsidR="00FF6553" w:rsidRPr="00757C8A" w:rsidRDefault="00FF6553" w:rsidP="00B1308B">
      <w:pPr>
        <w:pStyle w:val="a8"/>
      </w:pPr>
      <w:r w:rsidRPr="00260A75">
        <w:rPr>
          <w:b/>
        </w:rPr>
        <w:t>Основным принципом построения курса</w:t>
      </w:r>
      <w:r w:rsidRPr="00757C8A">
        <w:t xml:space="preserve"> является преемственность исторического</w:t>
      </w:r>
    </w:p>
    <w:p w:rsidR="00FF6553" w:rsidRPr="00757C8A" w:rsidRDefault="00FF6553" w:rsidP="00B1308B">
      <w:pPr>
        <w:autoSpaceDE w:val="0"/>
        <w:autoSpaceDN w:val="0"/>
        <w:adjustRightInd w:val="0"/>
        <w:jc w:val="both"/>
        <w:rPr>
          <w:rFonts w:cs="Times New Roman"/>
        </w:rPr>
      </w:pPr>
      <w:r w:rsidRPr="00757C8A">
        <w:rPr>
          <w:rFonts w:cs="Times New Roman"/>
        </w:rPr>
        <w:t>развития и взаимосвязь культур народов, населявших Прикамье в разные исторические</w:t>
      </w:r>
    </w:p>
    <w:p w:rsidR="00FF6553" w:rsidRDefault="00FF6553" w:rsidP="00B1308B">
      <w:pPr>
        <w:autoSpaceDE w:val="0"/>
        <w:autoSpaceDN w:val="0"/>
        <w:adjustRightInd w:val="0"/>
        <w:jc w:val="both"/>
      </w:pPr>
      <w:r w:rsidRPr="00757C8A">
        <w:rPr>
          <w:rFonts w:cs="Times New Roman"/>
        </w:rPr>
        <w:t>эпохи.</w:t>
      </w:r>
      <w:r w:rsidR="00D458F2">
        <w:rPr>
          <w:rFonts w:cs="Times New Roman"/>
        </w:rPr>
        <w:t xml:space="preserve"> </w:t>
      </w:r>
      <w:r>
        <w:t>В данной программе усилен акцент на показ и раскрытие причинно – следственных связей в изучении социально-экономического развития Удмуртии и народов, ее населяющих в  данный исторический период; культурно – исторических факторов, что означает повышенное внимание к духовному развитию региона.</w:t>
      </w:r>
    </w:p>
    <w:p w:rsidR="009E1F0B" w:rsidRDefault="009E1F0B" w:rsidP="00CE6C5C">
      <w:pPr>
        <w:autoSpaceDE w:val="0"/>
        <w:autoSpaceDN w:val="0"/>
        <w:adjustRightInd w:val="0"/>
        <w:jc w:val="both"/>
      </w:pPr>
      <w:r>
        <w:t>Рабочая программа предполагает  использование цивилизационно - гуманитарного подхода, предполагающего выделение отдельной культурной общности и особенности её общественно-культурных достижений на основе идей гуманиз</w:t>
      </w:r>
      <w:r w:rsidR="00260A75">
        <w:t xml:space="preserve">ма, </w:t>
      </w:r>
      <w:r>
        <w:t>прогресса и развития, цивилизационного</w:t>
      </w:r>
      <w:r w:rsidR="00260A75">
        <w:t xml:space="preserve"> подхода</w:t>
      </w:r>
      <w:r>
        <w:t xml:space="preserve">, многофакторного, позволяющего показать всю сложность и многомерность истории </w:t>
      </w:r>
      <w:r w:rsidR="00260A75">
        <w:t xml:space="preserve">нашей </w:t>
      </w:r>
      <w:r>
        <w:t>страны</w:t>
      </w:r>
      <w:r w:rsidR="00260A75">
        <w:t>.</w:t>
      </w:r>
    </w:p>
    <w:p w:rsidR="00FF6553" w:rsidRDefault="00FF6553" w:rsidP="005D06C8">
      <w:pPr>
        <w:jc w:val="both"/>
      </w:pPr>
    </w:p>
    <w:p w:rsidR="00331E58" w:rsidRDefault="00992D48" w:rsidP="00331E58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E58">
        <w:rPr>
          <w:rFonts w:ascii="Times New Roman" w:hAnsi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r w:rsidRPr="00331E58">
        <w:rPr>
          <w:rFonts w:ascii="Times New Roman" w:hAnsi="Times New Roman"/>
          <w:b/>
          <w:i/>
          <w:sz w:val="24"/>
          <w:szCs w:val="24"/>
        </w:rPr>
        <w:t>межпредметных связей</w:t>
      </w:r>
      <w:r w:rsidRPr="00331E58">
        <w:rPr>
          <w:rFonts w:ascii="Times New Roman" w:hAnsi="Times New Roman"/>
          <w:sz w:val="24"/>
          <w:szCs w:val="24"/>
        </w:rPr>
        <w:t xml:space="preserve">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межпредметных связей </w:t>
      </w:r>
      <w:r w:rsidRPr="00331E58">
        <w:rPr>
          <w:rFonts w:ascii="Times New Roman" w:hAnsi="Times New Roman"/>
          <w:sz w:val="24"/>
          <w:szCs w:val="24"/>
        </w:rPr>
        <w:lastRenderedPageBreak/>
        <w:t>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  <w:r w:rsidR="00331E58" w:rsidRPr="00331E58">
        <w:rPr>
          <w:rFonts w:ascii="Times New Roman" w:hAnsi="Times New Roman"/>
          <w:sz w:val="24"/>
          <w:szCs w:val="24"/>
        </w:rPr>
        <w:t xml:space="preserve"> Изучение предмета «История Удмуртии» как части предметной области «Общественно-научные предметы» основано на межпредметных</w:t>
      </w:r>
      <w:r w:rsidR="00331E58">
        <w:rPr>
          <w:rFonts w:ascii="Times New Roman" w:hAnsi="Times New Roman"/>
          <w:sz w:val="24"/>
          <w:szCs w:val="24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992D48" w:rsidRDefault="00992D48" w:rsidP="005D06C8">
      <w:pPr>
        <w:autoSpaceDE w:val="0"/>
        <w:autoSpaceDN w:val="0"/>
        <w:adjustRightInd w:val="0"/>
        <w:ind w:firstLine="284"/>
        <w:jc w:val="both"/>
      </w:pPr>
    </w:p>
    <w:p w:rsidR="00331E58" w:rsidRDefault="00084A94" w:rsidP="00331E58">
      <w:pPr>
        <w:ind w:firstLine="709"/>
        <w:jc w:val="both"/>
      </w:pPr>
      <w:r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  <w:r w:rsidR="00331E58" w:rsidRPr="00331E58">
        <w:t xml:space="preserve"> </w:t>
      </w:r>
      <w:r w:rsidR="00331E58"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331E58" w:rsidRDefault="00331E58" w:rsidP="00331E58">
      <w:pPr>
        <w:ind w:firstLine="709"/>
      </w:pPr>
      <w:r>
        <w:t>Технологии обучения</w:t>
      </w:r>
    </w:p>
    <w:p w:rsidR="00331E58" w:rsidRDefault="00331E58" w:rsidP="00331E58">
      <w:r>
        <w:t>1 Проблемное обучение.</w:t>
      </w:r>
    </w:p>
    <w:p w:rsidR="00331E58" w:rsidRDefault="00331E58" w:rsidP="00331E58">
      <w:r>
        <w:t>2 Развивающее обучение.</w:t>
      </w:r>
    </w:p>
    <w:p w:rsidR="00331E58" w:rsidRDefault="00331E58" w:rsidP="00331E58">
      <w:r>
        <w:t>3 Дифференцированное обучение.</w:t>
      </w:r>
    </w:p>
    <w:p w:rsidR="00331E58" w:rsidRDefault="00331E58" w:rsidP="00331E58">
      <w:r>
        <w:t>3 Активное обучение.</w:t>
      </w:r>
    </w:p>
    <w:p w:rsidR="00331E58" w:rsidRDefault="00331E58" w:rsidP="00331E58">
      <w:r>
        <w:t>4 Игровое обучение.</w:t>
      </w:r>
    </w:p>
    <w:p w:rsidR="00331E58" w:rsidRDefault="00331E58" w:rsidP="00331E58">
      <w:pPr>
        <w:jc w:val="both"/>
      </w:pPr>
      <w:r>
        <w:t>5 Обучение критическому мышлению.</w:t>
      </w:r>
    </w:p>
    <w:p w:rsidR="002D50EA" w:rsidRDefault="002D50EA" w:rsidP="002D50EA">
      <w:pPr>
        <w:ind w:firstLine="709"/>
        <w:jc w:val="both"/>
      </w:pPr>
    </w:p>
    <w:p w:rsidR="00084A94" w:rsidRDefault="00084A94" w:rsidP="005D06C8">
      <w:pPr>
        <w:shd w:val="clear" w:color="auto" w:fill="FFFFFF"/>
        <w:ind w:firstLine="709"/>
        <w:jc w:val="both"/>
      </w:pPr>
      <w:r w:rsidRPr="005D06C8">
        <w:rPr>
          <w:b/>
        </w:rPr>
        <w:t>Организация учебного процесса  учащихся направлена</w:t>
      </w:r>
      <w:r>
        <w:t xml:space="preserve"> на:</w:t>
      </w:r>
    </w:p>
    <w:p w:rsidR="00084A94" w:rsidRDefault="00084A94" w:rsidP="005D06C8">
      <w:pPr>
        <w:shd w:val="clear" w:color="auto" w:fill="FFFFFF"/>
        <w:jc w:val="both"/>
      </w:pPr>
      <w:r>
        <w:t>- создание оптимальных условий обучения;</w:t>
      </w:r>
    </w:p>
    <w:p w:rsidR="00084A94" w:rsidRDefault="00084A94" w:rsidP="005D06C8">
      <w:pPr>
        <w:shd w:val="clear" w:color="auto" w:fill="FFFFFF"/>
        <w:jc w:val="both"/>
      </w:pPr>
      <w:r>
        <w:t xml:space="preserve"> -исключение психотравмирующих факторов;</w:t>
      </w:r>
    </w:p>
    <w:p w:rsidR="00084A94" w:rsidRDefault="00084A94" w:rsidP="005D06C8">
      <w:pPr>
        <w:shd w:val="clear" w:color="auto" w:fill="FFFFFF"/>
        <w:jc w:val="both"/>
      </w:pPr>
      <w:r>
        <w:t>- сохранение психосоматического состояния здоровья учащихся;</w:t>
      </w:r>
    </w:p>
    <w:p w:rsidR="00084A94" w:rsidRDefault="00084A94" w:rsidP="005D06C8">
      <w:pPr>
        <w:shd w:val="clear" w:color="auto" w:fill="FFFFFF"/>
        <w:jc w:val="both"/>
      </w:pPr>
      <w:r>
        <w:t>- развитие положительной мотивации к освоению  программы по истории;</w:t>
      </w:r>
    </w:p>
    <w:p w:rsidR="00084A94" w:rsidRDefault="00084A94" w:rsidP="005D06C8">
      <w:pPr>
        <w:shd w:val="clear" w:color="auto" w:fill="FFFFFF"/>
        <w:jc w:val="both"/>
      </w:pPr>
      <w:r>
        <w:t>- развитие индивидуальности и одаренности каждого ребенка.</w:t>
      </w:r>
    </w:p>
    <w:p w:rsidR="00084A94" w:rsidRDefault="00084A94" w:rsidP="005D06C8">
      <w:pPr>
        <w:shd w:val="clear" w:color="auto" w:fill="FFFFFF"/>
        <w:tabs>
          <w:tab w:val="left" w:leader="underscore" w:pos="10200"/>
        </w:tabs>
        <w:ind w:left="34" w:right="6" w:firstLine="709"/>
        <w:jc w:val="both"/>
        <w:rPr>
          <w:spacing w:val="-1"/>
        </w:rPr>
      </w:pPr>
      <w:r>
        <w:rPr>
          <w:spacing w:val="-1"/>
        </w:rPr>
        <w:t xml:space="preserve">Осуществление целей рабочей образовательной программы обусловлено использованием в образовательном процессе следующих </w:t>
      </w:r>
      <w:r w:rsidRPr="008A3E63">
        <w:rPr>
          <w:b/>
          <w:spacing w:val="-1"/>
        </w:rPr>
        <w:t xml:space="preserve">технологий: </w:t>
      </w:r>
      <w:r>
        <w:rPr>
          <w:spacing w:val="-1"/>
        </w:rPr>
        <w:t xml:space="preserve">игровой (дидактические игры, работа в малых группах, работа в парах сменного состава), </w:t>
      </w:r>
      <w:r w:rsidR="008A3E63">
        <w:rPr>
          <w:spacing w:val="-1"/>
        </w:rPr>
        <w:t xml:space="preserve">элементов технологии </w:t>
      </w:r>
      <w:r>
        <w:rPr>
          <w:spacing w:val="-1"/>
        </w:rPr>
        <w:t xml:space="preserve">системно-деятельностного </w:t>
      </w:r>
      <w:r w:rsidR="00260A75">
        <w:rPr>
          <w:spacing w:val="-1"/>
        </w:rPr>
        <w:t>метода</w:t>
      </w:r>
      <w:r>
        <w:rPr>
          <w:spacing w:val="-1"/>
        </w:rPr>
        <w:t xml:space="preserve">, </w:t>
      </w:r>
      <w:r>
        <w:t xml:space="preserve"> личностно-ориентированное обучение, технологии развития критического мышления.</w:t>
      </w:r>
    </w:p>
    <w:p w:rsidR="00084A94" w:rsidRDefault="00084A94" w:rsidP="005D06C8">
      <w:pPr>
        <w:ind w:firstLine="720"/>
        <w:jc w:val="both"/>
      </w:pPr>
      <w:r>
        <w:t xml:space="preserve"> 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являются учебно-познавательные компетенции (умение самостоятельно учиться, способность к самоанализу и самооценке), информационные (умение ученика использовать информационные технологии для поиска, анализа необходимой информации), коммуникативные (способы взаимодействия с окружающими) и другие.</w:t>
      </w:r>
    </w:p>
    <w:p w:rsidR="008A082D" w:rsidRDefault="00084A94" w:rsidP="005D06C8">
      <w:pPr>
        <w:jc w:val="both"/>
      </w:pPr>
      <w:r>
        <w:t xml:space="preserve">   </w:t>
      </w:r>
    </w:p>
    <w:p w:rsidR="00C00E45" w:rsidRPr="00602BD6" w:rsidRDefault="00C00E45" w:rsidP="005D06C8">
      <w:pPr>
        <w:jc w:val="both"/>
        <w:rPr>
          <w:b/>
        </w:rPr>
      </w:pPr>
      <w:r w:rsidRPr="00602BD6">
        <w:rPr>
          <w:b/>
        </w:rPr>
        <w:t>Цели курса:</w:t>
      </w:r>
    </w:p>
    <w:p w:rsidR="00C00E45" w:rsidRDefault="00C00E45" w:rsidP="005D06C8">
      <w:pPr>
        <w:jc w:val="both"/>
      </w:pPr>
      <w:r>
        <w:t>- формирование объективного подхода к историческим событиям на основе толерантного отношения к истории и культуре народов Удмуртии.</w:t>
      </w:r>
    </w:p>
    <w:p w:rsidR="00C00E45" w:rsidRDefault="00C00E45" w:rsidP="005D06C8">
      <w:pPr>
        <w:jc w:val="both"/>
      </w:pPr>
      <w:r>
        <w:t>- изучение основных вех в развитии Удмуртии;</w:t>
      </w:r>
    </w:p>
    <w:p w:rsidR="00C00E45" w:rsidRDefault="00C00E45" w:rsidP="005D06C8">
      <w:pPr>
        <w:jc w:val="both"/>
      </w:pPr>
      <w:r>
        <w:lastRenderedPageBreak/>
        <w:t>- формирование умений анализа источников, сопоставления социально – экономического и культурного развития края.</w:t>
      </w:r>
    </w:p>
    <w:p w:rsidR="000E1C0F" w:rsidRDefault="000E1C0F" w:rsidP="005D06C8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</w:p>
    <w:p w:rsidR="000E1C0F" w:rsidRDefault="000E1C0F" w:rsidP="005D06C8">
      <w:pPr>
        <w:suppressAutoHyphens w:val="0"/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Задачи изучения курса История Удмуртии:</w:t>
      </w:r>
    </w:p>
    <w:p w:rsidR="000E1C0F" w:rsidRDefault="000E1C0F" w:rsidP="005D06C8">
      <w:pPr>
        <w:numPr>
          <w:ilvl w:val="0"/>
          <w:numId w:val="4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формирование у шестиклассников ценностных ориенти</w:t>
      </w:r>
      <w:r>
        <w:rPr>
          <w:lang w:eastAsia="ru-RU"/>
        </w:rPr>
        <w:softHyphen/>
        <w:t>ров для этнонациональной, культурной самоидентификации в обществе на основе освоенных знаний о народах, проживавших и проживающих на территории Удмуртии;</w:t>
      </w:r>
    </w:p>
    <w:p w:rsidR="000E1C0F" w:rsidRDefault="000E1C0F" w:rsidP="005D06C8">
      <w:pPr>
        <w:numPr>
          <w:ilvl w:val="0"/>
          <w:numId w:val="4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овладение знаниями о своеобразии истории эпохи древности и средних веков на территории Удмуртии, особенностях социальной, экономической, политической, духовной сфер жизни общества и раскрытие этих особенностей с помощью ключе</w:t>
      </w:r>
      <w:r>
        <w:rPr>
          <w:lang w:eastAsia="ru-RU"/>
        </w:rPr>
        <w:softHyphen/>
        <w:t>вых понятий предмета История</w:t>
      </w:r>
      <w:r w:rsidR="00FF6553">
        <w:rPr>
          <w:lang w:eastAsia="ru-RU"/>
        </w:rPr>
        <w:t xml:space="preserve"> </w:t>
      </w:r>
      <w:r>
        <w:rPr>
          <w:lang w:eastAsia="ru-RU"/>
        </w:rPr>
        <w:t>Удмуртии;</w:t>
      </w:r>
    </w:p>
    <w:p w:rsidR="000E1C0F" w:rsidRDefault="000E1C0F" w:rsidP="005D06C8">
      <w:pPr>
        <w:numPr>
          <w:ilvl w:val="0"/>
          <w:numId w:val="4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воспитание толерантности, уважения к культурному на</w:t>
      </w:r>
      <w:r>
        <w:rPr>
          <w:lang w:eastAsia="ru-RU"/>
        </w:rPr>
        <w:softHyphen/>
        <w:t>следию, религии различных народов с использованием культурного потенциала региональной истории, легенд и мифов удмуртского народа;</w:t>
      </w:r>
    </w:p>
    <w:p w:rsidR="000E1C0F" w:rsidRDefault="000E1C0F" w:rsidP="005D06C8">
      <w:pPr>
        <w:numPr>
          <w:ilvl w:val="0"/>
          <w:numId w:val="4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формирование способности к самовыражению, само</w:t>
      </w:r>
      <w:r>
        <w:rPr>
          <w:lang w:eastAsia="ru-RU"/>
        </w:rPr>
        <w:softHyphen/>
        <w:t>реализации, на примерах деятельности людей;</w:t>
      </w:r>
    </w:p>
    <w:p w:rsidR="000E1C0F" w:rsidRDefault="000E1C0F" w:rsidP="005D06C8">
      <w:pPr>
        <w:numPr>
          <w:ilvl w:val="0"/>
          <w:numId w:val="4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0E1C0F" w:rsidRDefault="000E1C0F" w:rsidP="005D06C8">
      <w:pPr>
        <w:numPr>
          <w:ilvl w:val="0"/>
          <w:numId w:val="4"/>
        </w:numPr>
        <w:tabs>
          <w:tab w:val="left" w:pos="590"/>
        </w:tabs>
        <w:suppressAutoHyphens w:val="0"/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формирование у школьников способности применять знания о культуре, политическом устройстве обществ для понимания сути со</w:t>
      </w:r>
      <w:r>
        <w:rPr>
          <w:lang w:eastAsia="ru-RU"/>
        </w:rPr>
        <w:softHyphen/>
        <w:t>временных общественных явлений, в общении с другими людь</w:t>
      </w:r>
      <w:r>
        <w:rPr>
          <w:lang w:eastAsia="ru-RU"/>
        </w:rPr>
        <w:softHyphen/>
        <w:t>ми в условиях современного поликультурного общества.</w:t>
      </w:r>
    </w:p>
    <w:p w:rsidR="000E1C0F" w:rsidRDefault="000E1C0F" w:rsidP="005D06C8">
      <w:pPr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>
        <w:rPr>
          <w:lang w:eastAsia="ru-RU"/>
        </w:rPr>
        <w:softHyphen/>
        <w:t>нии других людей, народов и культур.</w:t>
      </w:r>
    </w:p>
    <w:p w:rsidR="008A082D" w:rsidRDefault="008A082D" w:rsidP="005D06C8">
      <w:pPr>
        <w:suppressAutoHyphens w:val="0"/>
        <w:spacing w:after="200"/>
        <w:rPr>
          <w:rStyle w:val="FontStyle132"/>
          <w:rFonts w:ascii="Times New Roman" w:hAnsi="Times New Roman" w:cs="Times New Roman"/>
          <w:sz w:val="22"/>
          <w:szCs w:val="22"/>
          <w:lang w:eastAsia="ru-RU"/>
        </w:rPr>
      </w:pPr>
    </w:p>
    <w:p w:rsidR="000E1C0F" w:rsidRDefault="000E1C0F" w:rsidP="005D06C8">
      <w:pPr>
        <w:suppressAutoHyphens w:val="0"/>
        <w:spacing w:after="200"/>
      </w:pPr>
      <w:r>
        <w:rPr>
          <w:b/>
        </w:rPr>
        <w:t>Формы и средства контроля, знаний, умений и навыков.</w:t>
      </w:r>
    </w:p>
    <w:p w:rsidR="000E1C0F" w:rsidRDefault="000E1C0F" w:rsidP="005D06C8">
      <w:pPr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(устный и письменный опрос, самостоятельные работы), что позволяет:</w:t>
      </w:r>
    </w:p>
    <w:p w:rsidR="000E1C0F" w:rsidRDefault="000E1C0F" w:rsidP="005D06C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определить фактический уровень знаний, умений и навыков обучающихся  по предмету</w:t>
      </w:r>
      <w:r w:rsidR="00260A75">
        <w:rPr>
          <w:rFonts w:eastAsia="Lucida Sans Unicode"/>
          <w:lang w:bidi="ru-RU"/>
        </w:rPr>
        <w:t>, сформированных компетенциях</w:t>
      </w:r>
      <w:r>
        <w:rPr>
          <w:rFonts w:eastAsia="Lucida Sans Unicode"/>
          <w:lang w:bidi="ru-RU"/>
        </w:rPr>
        <w:t>;</w:t>
      </w:r>
    </w:p>
    <w:p w:rsidR="000E1C0F" w:rsidRDefault="000E1C0F" w:rsidP="005D06C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458F2" w:rsidRDefault="000E1C0F" w:rsidP="005D06C8">
      <w:pPr>
        <w:widowControl w:val="0"/>
        <w:numPr>
          <w:ilvl w:val="0"/>
          <w:numId w:val="8"/>
        </w:numPr>
        <w:tabs>
          <w:tab w:val="left" w:pos="720"/>
        </w:tabs>
        <w:jc w:val="both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осуществить контроль за реализацией программы учебного курс</w:t>
      </w:r>
      <w:r w:rsidR="009E1F0B">
        <w:rPr>
          <w:rFonts w:eastAsia="Lucida Sans Unicode"/>
          <w:lang w:bidi="ru-RU"/>
        </w:rPr>
        <w:t>а.</w:t>
      </w:r>
    </w:p>
    <w:p w:rsidR="00FF6553" w:rsidRPr="00D458F2" w:rsidRDefault="00FF6553" w:rsidP="005D06C8">
      <w:pPr>
        <w:widowControl w:val="0"/>
        <w:tabs>
          <w:tab w:val="left" w:pos="720"/>
        </w:tabs>
        <w:jc w:val="both"/>
        <w:rPr>
          <w:rFonts w:eastAsia="Lucida Sans Unicode"/>
          <w:lang w:bidi="ru-RU"/>
        </w:rPr>
      </w:pPr>
      <w:r w:rsidRPr="00D458F2">
        <w:t xml:space="preserve"> Во всех классах есть учащиеся с разными возможностями усвоения учебного материала, поэтому система контроля знаний предусматривает индивидуальный подход к контролю уровня подготовки учащихся.</w:t>
      </w:r>
    </w:p>
    <w:p w:rsidR="000E1C0F" w:rsidRDefault="000E1C0F" w:rsidP="005D06C8">
      <w:pPr>
        <w:pStyle w:val="af"/>
        <w:spacing w:line="240" w:lineRule="auto"/>
        <w:jc w:val="both"/>
      </w:pPr>
      <w:r>
        <w:rPr>
          <w:rFonts w:eastAsia="Lucida Sans Unicode"/>
          <w:b/>
          <w:bCs/>
          <w:lang w:bidi="ru-RU"/>
        </w:rPr>
        <w:t xml:space="preserve">   </w:t>
      </w:r>
      <w:r>
        <w:t xml:space="preserve"> </w:t>
      </w:r>
    </w:p>
    <w:p w:rsidR="00C00E45" w:rsidRDefault="00C00E45" w:rsidP="005D06C8">
      <w:pPr>
        <w:rPr>
          <w:b/>
        </w:rPr>
      </w:pPr>
      <w:r w:rsidRPr="00602BD6">
        <w:rPr>
          <w:b/>
        </w:rPr>
        <w:t>Курс дает возможность вести работу по формированию у учащихся:</w:t>
      </w:r>
    </w:p>
    <w:p w:rsidR="00260A75" w:rsidRPr="00602BD6" w:rsidRDefault="00260A75" w:rsidP="005D06C8">
      <w:pPr>
        <w:ind w:firstLine="709"/>
        <w:jc w:val="center"/>
        <w:rPr>
          <w:b/>
        </w:rPr>
      </w:pPr>
    </w:p>
    <w:p w:rsidR="00C00E45" w:rsidRDefault="00C00E45" w:rsidP="005D06C8">
      <w:pPr>
        <w:jc w:val="both"/>
      </w:pPr>
      <w:r>
        <w:t>- знаний периодизации истории древней Удмуртии;</w:t>
      </w:r>
    </w:p>
    <w:p w:rsidR="00C00E45" w:rsidRDefault="00C00E45" w:rsidP="005D06C8">
      <w:pPr>
        <w:jc w:val="both"/>
      </w:pPr>
      <w:r>
        <w:t>- знаний этапных событий;</w:t>
      </w:r>
    </w:p>
    <w:p w:rsidR="00C00E45" w:rsidRDefault="00C00E45" w:rsidP="005D06C8">
      <w:pPr>
        <w:jc w:val="both"/>
      </w:pPr>
      <w:r>
        <w:t>- знаний основных понятий: род, племя, стоянки, присваивающее хозяйство, имущественное неравенство;</w:t>
      </w:r>
    </w:p>
    <w:p w:rsidR="00C00E45" w:rsidRDefault="00C00E45" w:rsidP="005D06C8">
      <w:pPr>
        <w:jc w:val="both"/>
      </w:pPr>
      <w:r>
        <w:t>- знаний специальной терминологии, так как основным источником материала по древнейшей истории являются данные археологических раскопок;</w:t>
      </w:r>
    </w:p>
    <w:p w:rsidR="00C00E45" w:rsidRDefault="00C00E45" w:rsidP="005D06C8">
      <w:pPr>
        <w:jc w:val="both"/>
      </w:pPr>
      <w:r>
        <w:t>- умений показывать по карте территорию края, древние стоянки первобытных людей;</w:t>
      </w:r>
    </w:p>
    <w:p w:rsidR="00C00E45" w:rsidRDefault="00C00E45" w:rsidP="005D06C8">
      <w:pPr>
        <w:jc w:val="both"/>
      </w:pPr>
      <w:r>
        <w:t>- умений описывать природные условия, образ жизни, орудия труда, быт, занятии первобытных людей;</w:t>
      </w:r>
    </w:p>
    <w:p w:rsidR="00C00E45" w:rsidRDefault="00C00E45" w:rsidP="005D06C8">
      <w:pPr>
        <w:jc w:val="both"/>
      </w:pPr>
      <w:r>
        <w:t xml:space="preserve">- умений  описывать памятники первобытной культуры. </w:t>
      </w:r>
    </w:p>
    <w:p w:rsidR="00FF6553" w:rsidRDefault="00FF6553" w:rsidP="005D06C8">
      <w:pPr>
        <w:ind w:firstLine="709"/>
        <w:jc w:val="both"/>
      </w:pPr>
    </w:p>
    <w:p w:rsidR="00FF6553" w:rsidRDefault="00FF6553" w:rsidP="005D06C8">
      <w:pPr>
        <w:suppressAutoHyphens w:val="0"/>
        <w:autoSpaceDE w:val="0"/>
        <w:autoSpaceDN w:val="0"/>
        <w:adjustRightInd w:val="0"/>
        <w:spacing w:before="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Личностные, метапредметные и предметные  результаты  освоения  курса.</w:t>
      </w:r>
    </w:p>
    <w:p w:rsidR="00731C9D" w:rsidRDefault="00731C9D" w:rsidP="005D06C8">
      <w:pPr>
        <w:autoSpaceDE w:val="0"/>
        <w:autoSpaceDN w:val="0"/>
        <w:adjustRightInd w:val="0"/>
        <w:spacing w:before="67"/>
        <w:ind w:left="288" w:firstLine="420"/>
        <w:jc w:val="both"/>
        <w:rPr>
          <w:lang w:eastAsia="ru-RU"/>
        </w:rPr>
      </w:pPr>
      <w:r>
        <w:rPr>
          <w:lang w:eastAsia="ru-RU"/>
        </w:rPr>
        <w:t xml:space="preserve">Требования к личностным, метапредметным результатам освоения курса « История Удмуртии» соответствуют содержанию Федерального государственного образовательного стандарта основного общего образования, Историко-культурному стандарту, отражены в основной образовательной программе ООО МБОУ СОШ № 77.  </w:t>
      </w:r>
    </w:p>
    <w:p w:rsidR="00FF6553" w:rsidRDefault="00731C9D" w:rsidP="005D06C8">
      <w:pPr>
        <w:autoSpaceDE w:val="0"/>
        <w:autoSpaceDN w:val="0"/>
        <w:adjustRightInd w:val="0"/>
        <w:spacing w:before="67"/>
        <w:ind w:left="288" w:firstLine="420"/>
        <w:jc w:val="both"/>
        <w:rPr>
          <w:bCs/>
          <w:lang w:eastAsia="ru-RU"/>
        </w:rPr>
      </w:pPr>
      <w:r>
        <w:rPr>
          <w:bCs/>
          <w:lang w:eastAsia="ru-RU"/>
        </w:rPr>
        <w:t>Р</w:t>
      </w:r>
      <w:r w:rsidR="00FF6553">
        <w:rPr>
          <w:bCs/>
          <w:lang w:eastAsia="ru-RU"/>
        </w:rPr>
        <w:t xml:space="preserve">езультатом изучения истории </w:t>
      </w:r>
      <w:r>
        <w:rPr>
          <w:bCs/>
          <w:lang w:eastAsia="ru-RU"/>
        </w:rPr>
        <w:t xml:space="preserve">Удмуртии </w:t>
      </w:r>
      <w:r w:rsidR="00FF6553">
        <w:rPr>
          <w:bCs/>
          <w:lang w:eastAsia="ru-RU"/>
        </w:rPr>
        <w:t xml:space="preserve">в 6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FF6553" w:rsidRDefault="00FF6553" w:rsidP="005D06C8">
      <w:pPr>
        <w:autoSpaceDE w:val="0"/>
        <w:autoSpaceDN w:val="0"/>
        <w:adjustRightInd w:val="0"/>
        <w:spacing w:before="149"/>
        <w:ind w:firstLine="288"/>
        <w:jc w:val="both"/>
        <w:rPr>
          <w:lang w:eastAsia="ru-RU"/>
        </w:rPr>
      </w:pPr>
      <w:r>
        <w:rPr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>
        <w:rPr>
          <w:lang w:eastAsia="ru-RU"/>
        </w:rPr>
        <w:softHyphen/>
        <w:t>циуме и быть востребованными в жизни.</w:t>
      </w:r>
      <w:r w:rsidR="00731C9D">
        <w:rPr>
          <w:lang w:eastAsia="ru-RU"/>
        </w:rPr>
        <w:t xml:space="preserve"> </w:t>
      </w:r>
    </w:p>
    <w:p w:rsidR="00FF6553" w:rsidRDefault="00FF6553" w:rsidP="005D06C8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Личностные результаты:</w:t>
      </w:r>
    </w:p>
    <w:p w:rsidR="0087560C" w:rsidRDefault="00FF6553" w:rsidP="005D06C8">
      <w:pPr>
        <w:tabs>
          <w:tab w:val="left" w:pos="480"/>
        </w:tabs>
        <w:autoSpaceDE w:val="0"/>
        <w:autoSpaceDN w:val="0"/>
        <w:adjustRightInd w:val="0"/>
        <w:spacing w:before="29"/>
        <w:ind w:firstLine="288"/>
        <w:jc w:val="both"/>
        <w:rPr>
          <w:lang w:eastAsia="ru-RU"/>
        </w:rPr>
      </w:pPr>
      <w:r>
        <w:rPr>
          <w:lang w:eastAsia="ru-RU"/>
        </w:rPr>
        <w:t>—</w:t>
      </w:r>
      <w:r>
        <w:rPr>
          <w:lang w:eastAsia="ru-RU"/>
        </w:rPr>
        <w:tab/>
      </w:r>
      <w:r w:rsidR="0087560C">
        <w:rPr>
          <w:lang w:eastAsia="ru-RU"/>
        </w:rPr>
        <w:t>изложение своей точки зрения, ее аргументация в соответствии с возрастными возможностями;</w:t>
      </w:r>
    </w:p>
    <w:p w:rsidR="0087560C" w:rsidRDefault="0087560C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эпох, осмысление социально- нравственного опыта предшествующих поколений;</w:t>
      </w:r>
    </w:p>
    <w:p w:rsidR="0087560C" w:rsidRDefault="0087560C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уважение и принятие культурного многообразия народов Удмуртии, понимание важной роли взаимодействия народов региона;</w:t>
      </w:r>
    </w:p>
    <w:p w:rsidR="0087560C" w:rsidRDefault="0087560C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следование этическим нормам и правилам ведения диалога в соответствии с возрастными возможностями;</w:t>
      </w:r>
    </w:p>
    <w:p w:rsidR="00FF6553" w:rsidRDefault="0087560C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ind w:firstLine="298"/>
        <w:jc w:val="both"/>
        <w:rPr>
          <w:lang w:eastAsia="ru-RU"/>
        </w:rPr>
      </w:pPr>
      <w:r>
        <w:rPr>
          <w:lang w:eastAsia="ru-RU"/>
        </w:rPr>
        <w:t>обсуждение и оценивание своих достижений и достижений других обучающихся под руководством педагога</w:t>
      </w:r>
      <w:r w:rsidR="00FF6553">
        <w:rPr>
          <w:lang w:eastAsia="ru-RU"/>
        </w:rPr>
        <w:t>.</w:t>
      </w:r>
    </w:p>
    <w:p w:rsidR="00FF6553" w:rsidRDefault="00FF6553" w:rsidP="005D06C8">
      <w:pPr>
        <w:autoSpaceDE w:val="0"/>
        <w:autoSpaceDN w:val="0"/>
        <w:adjustRightInd w:val="0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Метапредметные результаты:</w:t>
      </w:r>
    </w:p>
    <w:p w:rsidR="0087560C" w:rsidRDefault="0087560C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firstLine="298"/>
        <w:jc w:val="both"/>
        <w:rPr>
          <w:lang w:eastAsia="ru-RU"/>
        </w:rPr>
      </w:pPr>
      <w:r>
        <w:rPr>
          <w:lang w:eastAsia="ru-RU"/>
        </w:rPr>
        <w:t>формулировать при поддержке учителя новые для себя задачи в учебе и познавательной деятельности</w:t>
      </w:r>
      <w:r w:rsidR="005257BF">
        <w:rPr>
          <w:lang w:eastAsia="ru-RU"/>
        </w:rPr>
        <w:t>;</w:t>
      </w:r>
    </w:p>
    <w:p w:rsidR="005257BF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firstLine="298"/>
        <w:jc w:val="both"/>
        <w:rPr>
          <w:lang w:eastAsia="ru-RU"/>
        </w:rPr>
      </w:pPr>
      <w:r>
        <w:rPr>
          <w:lang w:eastAsia="ru-RU"/>
        </w:rPr>
        <w:t>выбирать наиболее эффективные способы решения учебных и познавательных задач, оценивать правильность выполнения действий;</w:t>
      </w:r>
    </w:p>
    <w:p w:rsidR="005257BF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19"/>
        <w:ind w:firstLine="298"/>
        <w:jc w:val="both"/>
        <w:rPr>
          <w:lang w:eastAsia="ru-RU"/>
        </w:rPr>
      </w:pPr>
      <w:r>
        <w:rPr>
          <w:lang w:eastAsia="ru-RU"/>
        </w:rPr>
        <w:t>работать с учебной и внешкольной информацией (анализировать художественную, текстовую, аудиовизуальную и прочую информацию, обобщать факты, составлять план, тезисы, конспект, формулировать и обосновывать выводы и т.д.);</w:t>
      </w:r>
    </w:p>
    <w:p w:rsidR="005257BF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 xml:space="preserve"> собирать и фиксировать информацию, выделяя главную и второстепенную, критически оценивать ее достоверность с помощью педагога;</w:t>
      </w:r>
    </w:p>
    <w:p w:rsidR="005257BF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 образовательного учреждения, в контролируемом Интернете под руководством педагога;</w:t>
      </w:r>
    </w:p>
    <w:p w:rsidR="005257BF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использовать ранее изученный материал для решения познавательных задач;</w:t>
      </w:r>
    </w:p>
    <w:p w:rsidR="005257BF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применять начальные исследовательские умения при решении поисковых задач;</w:t>
      </w:r>
    </w:p>
    <w:p w:rsidR="009A660E" w:rsidRDefault="005257BF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 xml:space="preserve">решать творческие задачи, представлять результаты своей деятельности в различных видах </w:t>
      </w:r>
      <w:r w:rsidR="009A660E">
        <w:rPr>
          <w:lang w:eastAsia="ru-RU"/>
        </w:rPr>
        <w:t>публичных выступлений, в том числе с использованием наглядности (высказывание, монолог, беседа, сообщение, презентация, участие в дискуссии и др.), а также в виде письменных работ;</w:t>
      </w:r>
    </w:p>
    <w:p w:rsidR="009A660E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использовать ИКТ – технологии для обработки, передачи, систематизации и презентации информации;</w:t>
      </w:r>
    </w:p>
    <w:p w:rsidR="009A660E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A660E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 и в группе;</w:t>
      </w:r>
    </w:p>
    <w:p w:rsidR="00FF6553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5"/>
        <w:ind w:firstLine="298"/>
        <w:jc w:val="both"/>
        <w:rPr>
          <w:lang w:eastAsia="ru-RU"/>
        </w:rPr>
      </w:pPr>
      <w:r>
        <w:rPr>
          <w:lang w:eastAsia="ru-RU"/>
        </w:rPr>
        <w:t>определять свою роль в учебной группе, вклад участников в общий результат</w:t>
      </w:r>
      <w:r w:rsidR="00FF6553">
        <w:rPr>
          <w:lang w:eastAsia="ru-RU"/>
        </w:rPr>
        <w:t>.</w:t>
      </w:r>
    </w:p>
    <w:p w:rsidR="00FF6553" w:rsidRDefault="00FF6553" w:rsidP="005D06C8">
      <w:pPr>
        <w:autoSpaceDE w:val="0"/>
        <w:autoSpaceDN w:val="0"/>
        <w:adjustRightInd w:val="0"/>
        <w:spacing w:before="14"/>
        <w:ind w:left="307"/>
        <w:jc w:val="both"/>
        <w:rPr>
          <w:b/>
          <w:bCs/>
          <w:iCs/>
          <w:lang w:eastAsia="ru-RU"/>
        </w:rPr>
      </w:pPr>
    </w:p>
    <w:p w:rsidR="00FF6553" w:rsidRDefault="00FF6553" w:rsidP="005D06C8">
      <w:pPr>
        <w:autoSpaceDE w:val="0"/>
        <w:autoSpaceDN w:val="0"/>
        <w:adjustRightInd w:val="0"/>
        <w:spacing w:before="14"/>
        <w:jc w:val="both"/>
        <w:rPr>
          <w:b/>
          <w:bCs/>
          <w:iCs/>
          <w:lang w:eastAsia="ru-RU"/>
        </w:rPr>
      </w:pPr>
      <w:r>
        <w:rPr>
          <w:b/>
          <w:bCs/>
          <w:iCs/>
          <w:lang w:eastAsia="ru-RU"/>
        </w:rPr>
        <w:t>Предметные результаты:</w:t>
      </w:r>
    </w:p>
    <w:p w:rsidR="00FF6553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установление  синхронистических связей истории Руси, России и Удмуртии;</w:t>
      </w:r>
    </w:p>
    <w:p w:rsidR="009A660E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определение и использование исторических понятий и терминов;</w:t>
      </w:r>
    </w:p>
    <w:p w:rsidR="009A660E" w:rsidRDefault="009A660E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использование знаний о территории и границах, географических особенностях Удмуртии;</w:t>
      </w:r>
    </w:p>
    <w:p w:rsidR="009A660E" w:rsidRDefault="009776F4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описание условий существования, основных занятий, памятников культуры, событий истории родного края;</w:t>
      </w:r>
    </w:p>
    <w:p w:rsidR="009776F4" w:rsidRDefault="009776F4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высказывание суждений о значении и месте исторического и культурного наследия народов, проживающих на территории Удмуртии;</w:t>
      </w:r>
    </w:p>
    <w:p w:rsidR="009776F4" w:rsidRDefault="009776F4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поиск в источниках различного типа и вида (материальных памятниках, отрывках исторических текстов) информации о событиях и явлениях прошлого;</w:t>
      </w:r>
    </w:p>
    <w:p w:rsidR="009776F4" w:rsidRDefault="009776F4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 xml:space="preserve">использование приемов исторического анализа (сопоставление и обобщение фактов, </w:t>
      </w:r>
      <w:r w:rsidR="0076331B">
        <w:rPr>
          <w:lang w:eastAsia="ru-RU"/>
        </w:rPr>
        <w:t>раскрытие причинно-следственных связей, целей и результатов деятельности людей и др.);</w:t>
      </w:r>
    </w:p>
    <w:p w:rsidR="0076331B" w:rsidRDefault="0076331B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различие достоверной и вымышленной (мифологической, легендарной) информации в ис</w:t>
      </w:r>
      <w:r w:rsidR="00EC3395">
        <w:rPr>
          <w:lang w:eastAsia="ru-RU"/>
        </w:rPr>
        <w:t>точниках и их комментирование (</w:t>
      </w:r>
      <w:r>
        <w:rPr>
          <w:lang w:eastAsia="ru-RU"/>
        </w:rPr>
        <w:t>с помощью учителя);</w:t>
      </w:r>
    </w:p>
    <w:p w:rsidR="0076331B" w:rsidRDefault="00621BE8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систематизация информации в ходе проектной деятельности, представление ее результатов по отдельным тематическим блокам;</w:t>
      </w:r>
    </w:p>
    <w:p w:rsidR="00D44B19" w:rsidRDefault="00D44B19" w:rsidP="005D06C8">
      <w:pPr>
        <w:numPr>
          <w:ilvl w:val="0"/>
          <w:numId w:val="4"/>
        </w:numPr>
        <w:tabs>
          <w:tab w:val="left" w:pos="595"/>
        </w:tabs>
        <w:suppressAutoHyphens w:val="0"/>
        <w:autoSpaceDE w:val="0"/>
        <w:autoSpaceDN w:val="0"/>
        <w:adjustRightInd w:val="0"/>
        <w:spacing w:before="24"/>
        <w:ind w:firstLine="298"/>
        <w:jc w:val="both"/>
        <w:rPr>
          <w:lang w:eastAsia="ru-RU"/>
        </w:rPr>
      </w:pPr>
      <w:r>
        <w:rPr>
          <w:lang w:eastAsia="ru-RU"/>
        </w:rPr>
        <w:t>уважение к культуре народов региона и понимание культурного многообразия народов в изучаемый период.</w:t>
      </w:r>
    </w:p>
    <w:p w:rsidR="00FF6553" w:rsidRDefault="00FF6553" w:rsidP="005D06C8">
      <w:pPr>
        <w:autoSpaceDE w:val="0"/>
        <w:autoSpaceDN w:val="0"/>
        <w:adjustRightInd w:val="0"/>
        <w:ind w:left="571"/>
        <w:jc w:val="both"/>
        <w:rPr>
          <w:b/>
          <w:bCs/>
          <w:lang w:eastAsia="ru-RU"/>
        </w:rPr>
      </w:pPr>
    </w:p>
    <w:p w:rsidR="00896D4C" w:rsidRDefault="00896D4C" w:rsidP="005D06C8">
      <w:pPr>
        <w:autoSpaceDE w:val="0"/>
        <w:autoSpaceDN w:val="0"/>
        <w:adjustRightInd w:val="0"/>
        <w:rPr>
          <w:rFonts w:cs="Times New Roman"/>
        </w:rPr>
      </w:pPr>
    </w:p>
    <w:p w:rsidR="00757C8A" w:rsidRPr="00896D4C" w:rsidRDefault="00757C8A" w:rsidP="005D06C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896D4C">
        <w:rPr>
          <w:rFonts w:cs="Times New Roman"/>
          <w:b/>
        </w:rPr>
        <w:t>Требования к уровню подготовки учащихся</w:t>
      </w:r>
    </w:p>
    <w:p w:rsidR="00757C8A" w:rsidRPr="00896D4C" w:rsidRDefault="00757C8A" w:rsidP="005D06C8">
      <w:pPr>
        <w:autoSpaceDE w:val="0"/>
        <w:autoSpaceDN w:val="0"/>
        <w:adjustRightInd w:val="0"/>
        <w:rPr>
          <w:rFonts w:cs="Times New Roman"/>
          <w:b/>
        </w:rPr>
      </w:pPr>
      <w:r w:rsidRPr="00896D4C">
        <w:rPr>
          <w:rFonts w:cs="Times New Roman"/>
          <w:b/>
        </w:rPr>
        <w:t>Знать: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Периодизацию истории древней Удмуртии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Даты этапных событий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Основные понятия: род, племя, стоянки, присваивающее хозяйство, производящее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хозяйство, имущественное неравенство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Великое перенаселение народов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Поволжско-финские (угро-финские) племена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Основные достижения культуры населения Прикамья</w:t>
      </w:r>
    </w:p>
    <w:p w:rsidR="00757C8A" w:rsidRPr="00896D4C" w:rsidRDefault="00757C8A" w:rsidP="005D06C8">
      <w:pPr>
        <w:autoSpaceDE w:val="0"/>
        <w:autoSpaceDN w:val="0"/>
        <w:adjustRightInd w:val="0"/>
        <w:rPr>
          <w:rFonts w:cs="Times New Roman"/>
          <w:b/>
        </w:rPr>
      </w:pPr>
      <w:r w:rsidRPr="00896D4C">
        <w:rPr>
          <w:rFonts w:cs="Times New Roman"/>
          <w:b/>
        </w:rPr>
        <w:t>Уметь: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Показывать на карте территорию края и древние стоянки первобытных людей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Описывать природные условия Прикамья, образ, жизнь первобытных людей,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орудия труда, занятия, быт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Описывать памятники первобытной культуры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Составлять кроссворды. Ребусы, шарады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Называть хронологические рамки истории средневековья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Показывать на исторической карте расселение племен и родов на территории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Удмуртии и работать с контрольной картой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Охарактеризовать хозяйство и быт населения Прикамья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Сравнивать происходящие события и явления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Анализировать взаимоотношения культур населения Прикамья</w:t>
      </w:r>
    </w:p>
    <w:p w:rsidR="00757C8A" w:rsidRPr="00757C8A" w:rsidRDefault="00757C8A" w:rsidP="005D06C8">
      <w:pPr>
        <w:autoSpaceDE w:val="0"/>
        <w:autoSpaceDN w:val="0"/>
        <w:adjustRightInd w:val="0"/>
        <w:rPr>
          <w:rFonts w:cs="Times New Roman"/>
        </w:rPr>
      </w:pPr>
      <w:r w:rsidRPr="00757C8A">
        <w:rPr>
          <w:rFonts w:cs="Times New Roman"/>
        </w:rPr>
        <w:t></w:t>
      </w:r>
      <w:r w:rsidRPr="00757C8A">
        <w:rPr>
          <w:rFonts w:cs="Times New Roman"/>
        </w:rPr>
        <w:t>Объяснять народный эпос, мифологию удмуртов и верования</w:t>
      </w:r>
    </w:p>
    <w:p w:rsidR="004241EA" w:rsidRDefault="004241EA" w:rsidP="005D06C8">
      <w:pPr>
        <w:autoSpaceDE w:val="0"/>
        <w:autoSpaceDN w:val="0"/>
        <w:adjustRightInd w:val="0"/>
        <w:ind w:firstLine="298"/>
        <w:jc w:val="both"/>
        <w:rPr>
          <w:b/>
          <w:bCs/>
          <w:iCs/>
          <w:lang w:eastAsia="ru-RU"/>
        </w:rPr>
      </w:pPr>
    </w:p>
    <w:p w:rsidR="000E1C0F" w:rsidRDefault="000E1C0F" w:rsidP="005D06C8">
      <w:pPr>
        <w:autoSpaceDE w:val="0"/>
        <w:autoSpaceDN w:val="0"/>
        <w:adjustRightInd w:val="0"/>
        <w:ind w:left="571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spacing w:before="144"/>
        <w:jc w:val="both"/>
        <w:rPr>
          <w:lang w:eastAsia="ru-RU"/>
        </w:rPr>
      </w:pPr>
      <w:r>
        <w:rPr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выделять главное в тексте и второстепенное;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spacing w:before="5"/>
        <w:jc w:val="both"/>
        <w:rPr>
          <w:lang w:eastAsia="ru-RU"/>
        </w:rPr>
      </w:pPr>
      <w:r>
        <w:rPr>
          <w:lang w:eastAsia="ru-RU"/>
        </w:rPr>
        <w:lastRenderedPageBreak/>
        <w:t>способность анализировать графическую, статистиче</w:t>
      </w:r>
      <w:r>
        <w:rPr>
          <w:lang w:eastAsia="ru-RU"/>
        </w:rPr>
        <w:softHyphen/>
        <w:t>скую, художественную, текстовую, аудиовизуальную информацию;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выстраивать ответ в соответствии с задани</w:t>
      </w:r>
      <w:r>
        <w:rPr>
          <w:lang w:eastAsia="ru-RU"/>
        </w:rPr>
        <w:softHyphen/>
        <w:t xml:space="preserve">ем, целью (сжато, полно, выборочно). 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развёрну</w:t>
      </w:r>
      <w:r>
        <w:rPr>
          <w:lang w:eastAsia="ru-RU"/>
        </w:rPr>
        <w:softHyphen/>
        <w:t>то излагать свою точку зрения, аргументировать её в соответ</w:t>
      </w:r>
      <w:r>
        <w:rPr>
          <w:lang w:eastAsia="ru-RU"/>
        </w:rPr>
        <w:softHyphen/>
        <w:t>ствии с возрастными возможностями;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>
        <w:rPr>
          <w:lang w:eastAsia="ru-RU"/>
        </w:rPr>
        <w:softHyphen/>
        <w:t>формации в соответствии с целью;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(на уровне возраста) вести диалог, публич</w:t>
      </w:r>
      <w:r>
        <w:rPr>
          <w:lang w:eastAsia="ru-RU"/>
        </w:rPr>
        <w:softHyphen/>
        <w:t>но выступать с докладом, защитой презентации;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организовывать свою деятельность и соот</w:t>
      </w:r>
      <w:r>
        <w:rPr>
          <w:lang w:eastAsia="ru-RU"/>
        </w:rPr>
        <w:softHyphen/>
        <w:t>носить её с целью группы, коллектива;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слышать, слушать и учитывать мнение дру</w:t>
      </w:r>
      <w:r>
        <w:rPr>
          <w:lang w:eastAsia="ru-RU"/>
        </w:rPr>
        <w:softHyphen/>
        <w:t>гого в процессе учебного сотрудничества;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0E1C0F" w:rsidRDefault="000E1C0F" w:rsidP="005D06C8">
      <w:pPr>
        <w:numPr>
          <w:ilvl w:val="0"/>
          <w:numId w:val="4"/>
        </w:numPr>
        <w:tabs>
          <w:tab w:val="left" w:pos="566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0E1C0F" w:rsidRDefault="000E1C0F" w:rsidP="005D06C8">
      <w:pPr>
        <w:autoSpaceDE w:val="0"/>
        <w:autoSpaceDN w:val="0"/>
        <w:adjustRightInd w:val="0"/>
        <w:ind w:firstLine="293"/>
        <w:jc w:val="both"/>
        <w:rPr>
          <w:lang w:eastAsia="ru-RU"/>
        </w:rPr>
      </w:pPr>
    </w:p>
    <w:p w:rsidR="000E1C0F" w:rsidRDefault="000E1C0F" w:rsidP="005D06C8">
      <w:pPr>
        <w:autoSpaceDE w:val="0"/>
        <w:autoSpaceDN w:val="0"/>
        <w:adjustRightInd w:val="0"/>
        <w:ind w:firstLine="293"/>
        <w:jc w:val="both"/>
        <w:rPr>
          <w:lang w:eastAsia="ru-RU"/>
        </w:rPr>
      </w:pPr>
      <w:r>
        <w:rPr>
          <w:lang w:eastAsia="ru-RU"/>
        </w:rPr>
        <w:t>Приоритетное значение имеет степень освоения различны</w:t>
      </w:r>
      <w:r>
        <w:rPr>
          <w:lang w:eastAsia="ru-RU"/>
        </w:rPr>
        <w:softHyphen/>
        <w:t>ми видами действий с информацией учебника и дополнитель</w:t>
      </w:r>
      <w:r>
        <w:rPr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0E1C0F" w:rsidRDefault="000E1C0F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907CE2" w:rsidRDefault="00907CE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907CE2" w:rsidRDefault="00907CE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907CE2" w:rsidRDefault="00907CE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907CE2" w:rsidRDefault="00907CE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AE33C5" w:rsidRDefault="00AE33C5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664ACF" w:rsidRDefault="00664ACF" w:rsidP="00664ACF">
      <w:pPr>
        <w:jc w:val="center"/>
        <w:rPr>
          <w:b/>
        </w:rPr>
      </w:pPr>
      <w:r>
        <w:lastRenderedPageBreak/>
        <w:t xml:space="preserve">   </w:t>
      </w:r>
      <w:r>
        <w:rPr>
          <w:b/>
        </w:rPr>
        <w:t xml:space="preserve">Учебно-тематический план по курсу «История Удмуртии» </w:t>
      </w:r>
    </w:p>
    <w:p w:rsidR="00664ACF" w:rsidRDefault="00664ACF" w:rsidP="00664ACF">
      <w:pPr>
        <w:jc w:val="center"/>
        <w:rPr>
          <w:b/>
        </w:rPr>
      </w:pPr>
      <w:r>
        <w:rPr>
          <w:b/>
        </w:rPr>
        <w:t>6 класс. (34 часа)</w:t>
      </w:r>
    </w:p>
    <w:p w:rsidR="00664ACF" w:rsidRDefault="00664ACF" w:rsidP="00664ACF">
      <w:pPr>
        <w:jc w:val="center"/>
        <w:rPr>
          <w:b/>
        </w:rPr>
      </w:pPr>
    </w:p>
    <w:tbl>
      <w:tblPr>
        <w:tblW w:w="0" w:type="auto"/>
        <w:tblInd w:w="-323" w:type="dxa"/>
        <w:tblLayout w:type="fixed"/>
        <w:tblLook w:val="04A0"/>
      </w:tblPr>
      <w:tblGrid>
        <w:gridCol w:w="568"/>
        <w:gridCol w:w="3256"/>
        <w:gridCol w:w="1222"/>
        <w:gridCol w:w="1574"/>
        <w:gridCol w:w="1768"/>
        <w:gridCol w:w="1511"/>
      </w:tblGrid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 – во часов (всего)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изучение нового и закрепление</w:t>
            </w:r>
          </w:p>
          <w:p w:rsidR="00664ACF" w:rsidRDefault="00664A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лабораторные и практические работы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контроль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</w:pPr>
            <w:r>
              <w:t>Моя родина – Удмуртия</w:t>
            </w:r>
          </w:p>
          <w:p w:rsidR="00664ACF" w:rsidRDefault="00664ACF">
            <w:pPr>
              <w:snapToGrid w:val="0"/>
              <w:spacing w:line="276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Прикамье в эпоху камня и бронзы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</w:pPr>
            <w:r>
              <w:t>Эпоха раннего железа</w:t>
            </w:r>
          </w:p>
          <w:p w:rsidR="00664ACF" w:rsidRDefault="00664ACF">
            <w:pPr>
              <w:snapToGrid w:val="0"/>
              <w:spacing w:line="276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Великое переселение народов в истории и культуре Камско – Вятского региона.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Расцвет хозяйства и культуры удмуртской общности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10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  <w:jc w:val="center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</w:pPr>
            <w:r>
              <w:t>Резервный урок.</w:t>
            </w:r>
          </w:p>
          <w:p w:rsidR="00664ACF" w:rsidRDefault="00664ACF">
            <w:pPr>
              <w:snapToGrid w:val="0"/>
              <w:spacing w:line="276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  <w:tr w:rsidR="00664ACF" w:rsidTr="00664AC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  <w:jc w:val="center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4ACF" w:rsidRDefault="00664ACF">
            <w:pPr>
              <w:snapToGrid w:val="0"/>
              <w:spacing w:line="276" w:lineRule="auto"/>
            </w:pPr>
            <w:r>
              <w:t xml:space="preserve">Итого: </w:t>
            </w:r>
          </w:p>
          <w:p w:rsidR="00664ACF" w:rsidRDefault="00664ACF">
            <w:pPr>
              <w:snapToGrid w:val="0"/>
              <w:spacing w:line="276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</w:pPr>
            <w:r>
              <w:t>34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ACF" w:rsidRDefault="00664ACF">
            <w:pPr>
              <w:snapToGrid w:val="0"/>
              <w:spacing w:line="276" w:lineRule="auto"/>
              <w:jc w:val="center"/>
            </w:pPr>
            <w:r>
              <w:t>-</w:t>
            </w:r>
          </w:p>
        </w:tc>
      </w:tr>
    </w:tbl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664ACF" w:rsidRDefault="00664ACF" w:rsidP="00664ACF">
      <w:pPr>
        <w:jc w:val="center"/>
      </w:pPr>
    </w:p>
    <w:p w:rsidR="009455ED" w:rsidRDefault="009455ED" w:rsidP="009455ED">
      <w:pPr>
        <w:jc w:val="center"/>
        <w:rPr>
          <w:b/>
        </w:rPr>
      </w:pPr>
      <w:r>
        <w:rPr>
          <w:b/>
        </w:rPr>
        <w:lastRenderedPageBreak/>
        <w:t>Учебная программа</w:t>
      </w:r>
    </w:p>
    <w:p w:rsidR="009455ED" w:rsidRDefault="009455ED" w:rsidP="009455ED">
      <w:pPr>
        <w:jc w:val="center"/>
      </w:pPr>
    </w:p>
    <w:tbl>
      <w:tblPr>
        <w:tblW w:w="12193" w:type="dxa"/>
        <w:tblInd w:w="-323" w:type="dxa"/>
        <w:tblLayout w:type="fixed"/>
        <w:tblLook w:val="0100"/>
      </w:tblPr>
      <w:tblGrid>
        <w:gridCol w:w="715"/>
        <w:gridCol w:w="850"/>
        <w:gridCol w:w="3685"/>
        <w:gridCol w:w="4676"/>
        <w:gridCol w:w="2267"/>
      </w:tblGrid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№ учебной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Поурочное  планирование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Ученик научится (узнает):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Ученик получит возможность научиться: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  <w:rPr>
                <w:b/>
              </w:rPr>
            </w:pPr>
            <w:r>
              <w:rPr>
                <w:rFonts w:cs="Times New Roman"/>
                <w:b/>
              </w:rPr>
              <w:t xml:space="preserve">Основные виды учебной деятельности  и формы работы  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 (1) Введение.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 основные понятия: Краеведение, история, археология, этнография, исторический источник</w:t>
            </w:r>
          </w:p>
          <w:p w:rsidR="007522F3" w:rsidRDefault="007522F3">
            <w:pPr>
              <w:snapToGrid w:val="0"/>
              <w:spacing w:line="276" w:lineRule="auto"/>
              <w:rPr>
                <w:b/>
              </w:rPr>
            </w:pPr>
            <w:r>
              <w:t>Научится  рассказывать какие источники помогают в изучении этнической истории удмуртов, составлять таблицу по тексту учебника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>Устанавливать связь между целью учебной деятельности и ее мотивом.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  <w:r>
              <w:rPr>
                <w:rStyle w:val="FontStyle144"/>
                <w:sz w:val="22"/>
                <w:szCs w:val="22"/>
              </w:rPr>
              <w:t xml:space="preserve"> Участвовать в обсуждении вопроса о том, для чего нужно знать историю.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Беседа, заполнение таблицы Фронтальный опрос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 (2) Удмуртия на карте России.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территория, граница, природные богатства Удмуртии</w:t>
            </w:r>
          </w:p>
          <w:p w:rsidR="007522F3" w:rsidRDefault="007522F3">
            <w:pPr>
              <w:snapToGrid w:val="0"/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 </w:t>
            </w:r>
            <w:r>
              <w:t>давать оценку природным богатствам Удмуртии, судьбе Удмуртии в составе России, рассказывать о реках, лесах Удмуртии, давать свою оценку чертам характера людей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Знание о своей этнической принадлежности, уважение к ценностям семьи, любовь к природе.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</w:t>
            </w:r>
          </w:p>
          <w:p w:rsidR="007522F3" w:rsidRDefault="007522F3">
            <w:pPr>
              <w:snapToGrid w:val="0"/>
              <w:spacing w:line="276" w:lineRule="auto"/>
            </w:pPr>
            <w:r>
              <w:t xml:space="preserve"> Письменная работа по карте Удмуртии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3 (3) Памятники истории и культуры.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этнические группы, топонимика, исторические памятники.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рассказывать об исторических памятниках и музеях Удмуртии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Понимать относительность мнений и подходов к решению проблемы.</w:t>
            </w:r>
            <w:r>
              <w:rPr>
                <w:rStyle w:val="FontStyle144"/>
                <w:sz w:val="22"/>
                <w:szCs w:val="22"/>
              </w:rPr>
              <w:t xml:space="preserve"> Решать исторические задачи и проблем</w:t>
            </w:r>
            <w:r>
              <w:rPr>
                <w:rStyle w:val="FontStyle144"/>
                <w:sz w:val="22"/>
                <w:szCs w:val="22"/>
              </w:rPr>
              <w:softHyphen/>
              <w:t>ные ситуации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Работа в группах </w:t>
            </w:r>
          </w:p>
          <w:p w:rsidR="007522F3" w:rsidRDefault="007522F3">
            <w:pPr>
              <w:snapToGrid w:val="0"/>
              <w:spacing w:line="276" w:lineRule="auto"/>
            </w:pPr>
            <w:r>
              <w:t>Творческое задание (составить экскурсию по Удмуртии)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4 (4) Памятники истории и культуры.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этнические группы, топонимика, исторические памятники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рассказывать о достопримечательностях городов Удмуртии на основе текста учебника, о знаменитых людях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rStyle w:val="FontStyle144"/>
                <w:sz w:val="22"/>
                <w:szCs w:val="22"/>
              </w:rPr>
            </w:pPr>
            <w:r>
              <w:rPr>
                <w:rStyle w:val="FontStyle144"/>
                <w:sz w:val="22"/>
                <w:szCs w:val="22"/>
              </w:rPr>
              <w:t>Самостоятельно подготовить темати</w:t>
            </w:r>
            <w:r>
              <w:rPr>
                <w:rStyle w:val="FontStyle144"/>
                <w:sz w:val="22"/>
                <w:szCs w:val="22"/>
              </w:rPr>
              <w:softHyphen/>
              <w:t>ческое сообщение к уроку по выбору.</w:t>
            </w:r>
          </w:p>
          <w:p w:rsidR="007522F3" w:rsidRDefault="007522F3">
            <w:pPr>
              <w:spacing w:line="276" w:lineRule="auto"/>
              <w:jc w:val="both"/>
            </w:pPr>
            <w:r>
              <w:rPr>
                <w:rStyle w:val="FontStyle144"/>
                <w:sz w:val="22"/>
                <w:szCs w:val="22"/>
              </w:rPr>
              <w:t>Работать с текстом учебника по заданиям учителя в малых группах</w:t>
            </w:r>
            <w:r>
              <w:t xml:space="preserve"> 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Уважение к труду, ценностям семьи, любовь к природе.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 и картой. Творческое задание («Самая древняя вещь в моем доме»)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5 (5) Удмурты – коренной </w:t>
            </w:r>
            <w:r>
              <w:lastRenderedPageBreak/>
              <w:t>народ Удмуртии.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языковая семья, финно – угорские народы, удмурты.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называть народы, которые живут в Удмуртии.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>Находить на карте и схеме финно-угорские народы,</w:t>
            </w:r>
            <w:r>
              <w:t xml:space="preserve"> рассуждать о причинах ассимиляции удмуртов.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Самостоятельная работа с учебником, заполнение таблицы </w:t>
            </w:r>
            <w:r>
              <w:lastRenderedPageBreak/>
              <w:t>Фронтальный опрос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6 (6) Этнографические группы удмуртов.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этнография, этноним, тюркоязычные, восточнославянские народы.</w:t>
            </w:r>
          </w:p>
          <w:p w:rsidR="007522F3" w:rsidRDefault="007522F3">
            <w:pPr>
              <w:snapToGrid w:val="0"/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 </w:t>
            </w:r>
            <w:r>
              <w:t>самостоятельно  по тексту определить структуру удмуртского этноса, показывать по карте расселение различных групп удмуртов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pacing w:line="276" w:lineRule="auto"/>
              <w:jc w:val="both"/>
            </w:pPr>
            <w:r>
              <w:t>Ориентация в особенностях социальных отношений и взаимодействий, установление взаимосвязи между общественными и политическими событиями, анализировать исторические данные,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источником.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7 (1) Эпоха палеолита.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  основные понятия: палеолит, стоянки, поселение, культурный слой, нуклеус.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называть хронологические рамки палеолита, характеризовать этот период развития человечества.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>Уметь определять историческое время по ленте времени.</w:t>
            </w:r>
            <w:r>
              <w:t xml:space="preserve"> Показывать на карте места расселения древнейших людей. Устно описывать первые орудия труда. Сравнивать первобытного и современного человека.  </w:t>
            </w:r>
            <w:r>
              <w:rPr>
                <w:rStyle w:val="FontStyle144"/>
                <w:sz w:val="22"/>
                <w:szCs w:val="22"/>
              </w:rPr>
              <w:t>Характеризовать дости</w:t>
            </w:r>
            <w:r>
              <w:rPr>
                <w:rStyle w:val="FontStyle144"/>
                <w:sz w:val="22"/>
                <w:szCs w:val="22"/>
              </w:rPr>
              <w:softHyphen/>
              <w:t>жения первобытного человека, его приспо</w:t>
            </w:r>
            <w:r>
              <w:rPr>
                <w:rStyle w:val="FontStyle144"/>
                <w:sz w:val="22"/>
                <w:szCs w:val="22"/>
              </w:rPr>
              <w:softHyphen/>
              <w:t>собление к природе.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группах, заполнение таблицы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8 (2) Эпоха мезолита.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  основные понятия: мезолит, фауна, флора,самострел, лук и стрелы, орудия труда, миф.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описывать условия существования людей в мезолите, сравнивая  с палеолитом, объяснять причины изменений жизни людей, высказывать суждение по вопросу о причинах появления религии и искусства,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rStyle w:val="FontStyle144"/>
                <w:sz w:val="22"/>
                <w:szCs w:val="22"/>
              </w:rPr>
            </w:pPr>
            <w:r>
              <w:rPr>
                <w:rStyle w:val="FontStyle144"/>
                <w:sz w:val="22"/>
                <w:szCs w:val="22"/>
              </w:rPr>
              <w:t>Устанавливать причинно-следственные связи природы и занятий древних.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>Называть и оха</w:t>
            </w:r>
            <w:r>
              <w:rPr>
                <w:rStyle w:val="FontStyle144"/>
                <w:sz w:val="22"/>
                <w:szCs w:val="22"/>
              </w:rPr>
              <w:softHyphen/>
              <w:t xml:space="preserve">рактеризовать новые изобретения человека для охоты. </w:t>
            </w:r>
            <w:r>
              <w:t xml:space="preserve"> </w:t>
            </w:r>
            <w:r>
              <w:rPr>
                <w:rStyle w:val="FontStyle144"/>
                <w:sz w:val="22"/>
                <w:szCs w:val="22"/>
              </w:rPr>
              <w:t>Характеризовать новые способы охоты.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заполнение таблицы, беседа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9 (3) Эпоха неолита.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   основные понятия: неолит, промыслы, керамика, ремесло, воршуд.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называть отличия жизни людей в неолите и мезолите, делать выводы об изменениях населения. Приуралья, называть основные изобретения неолита.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Оценивать достижения древних. </w:t>
            </w:r>
            <w:r>
              <w:rPr>
                <w:rStyle w:val="FontStyle144"/>
                <w:sz w:val="22"/>
                <w:szCs w:val="22"/>
              </w:rPr>
              <w:t xml:space="preserve"> </w:t>
            </w:r>
            <w: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 Экологическое сознание.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заполнение таблицы.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10 (4) Эпоха энеолита.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   основные понятия: энеолит, гаринская культура, новоильинская культура, археологическая культура, охота, собирательство.</w:t>
            </w:r>
          </w:p>
          <w:p w:rsidR="007522F3" w:rsidRDefault="007522F3">
            <w:pPr>
              <w:spacing w:line="276" w:lineRule="auto"/>
            </w:pPr>
            <w:r>
              <w:lastRenderedPageBreak/>
              <w:t>Научится</w:t>
            </w:r>
            <w:r>
              <w:rPr>
                <w:b/>
              </w:rPr>
              <w:t xml:space="preserve"> </w:t>
            </w:r>
            <w:r>
              <w:t xml:space="preserve"> выявлять факторы, которые способствовали увеличению численности населения в эпоху энеолита; объяснять влияние медных орудий труда на жизнь людей, рассказывать по рисункам учебника об изменениях хозяйства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lastRenderedPageBreak/>
              <w:t>Описывать предметы материальной культуры.  Искать в сети Интернет информацию о находках археологов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Работа в группах  с учебником, картой, заполнение таблицы. Творческое задание </w:t>
            </w:r>
            <w:r>
              <w:lastRenderedPageBreak/>
              <w:t>«Археологические находки»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11 (5) Эпоха бронзы.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  основные понятия: бронзовый век, ираноязычные племена, скотоводство, земледелие.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систематизировать материал в таблицу, сравнивать занятия, хозяйство народов  разных природных зон, разных эпох каменного века, рассказывать о важных явлениях эпохи бронзы.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Осуществлять познавательную рефлексию.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заполнение таблицы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12 (1)  Ананьинская археологическая культура.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Ананьинская культура, железный век, городище, палеоантропология.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составить план текста, составить схему по тексту, рассказать о жизни ананьинцев с опорой на схему, сравнивать бронзовый и железный века.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>Анализировать достижения в земледелии.</w:t>
            </w:r>
            <w:r>
              <w:t xml:space="preserve"> Понимание культурного многообразия мира,  уважение к культуре других народов.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Беседа. Словарный диктант.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13 (2) Ананьинская археологическая культура.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Ананьинская культура, железный век, городище, палеоантропология.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анализировать исторический текст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Style w:val="FontStyle144"/>
                <w:sz w:val="22"/>
                <w:szCs w:val="22"/>
              </w:rPr>
              <w:t xml:space="preserve">Характеризовать природно-климатические условия. </w:t>
            </w:r>
            <w:r>
              <w:t xml:space="preserve"> Экологическое сознание, признание высокой ценности жизни.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с источниками.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14 (3) Хозяйство и культура ананьинцев</w:t>
            </w:r>
            <w:r>
              <w:lastRenderedPageBreak/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хозяйство,  родовой строй,  вождь, секира, общепермский язык, духовный мир.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называть наиболее характерные черты ананьинского времени, показывать по карте на </w:t>
            </w:r>
            <w:r>
              <w:lastRenderedPageBreak/>
              <w:t>какие новые культуры распадается ананьинская культура, приводить примеры иранских заимствований, влияния соседей.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по учебникам, карте.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15 (4) Пьяноборская эпоха в  Прикамье.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пьяноборская эпоха,  городища. Родоплеменная организация.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рассказывать о расположении памятников пьяноборской эпохи, приводить сравнения с ананьинскими памятниками, на основе реконструкции </w:t>
            </w:r>
          </w:p>
          <w:p w:rsidR="007522F3" w:rsidRDefault="007522F3">
            <w:pPr>
              <w:spacing w:line="276" w:lineRule="auto"/>
            </w:pPr>
            <w:r>
              <w:t>городищ характеризовать быт и занятия пьяноборцев.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>Работать с исторической картой.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Составить свое личное отношение к изучаемым событиям. Систематизировать учебную информацию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Беседа.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16 (5) Пьяноборская эпоха в  Прикамье.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Пьяноборская эпоха,  городища. Родоплеменная организация.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доказывать, что в пьяноборскую эпоху сформировались крупные племенные образования данной культуры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 xml:space="preserve"> Составлять простой план пунктов параграфа по плану.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Организация и планирование работы в группе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с источниками.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17 (6) Хозяйство и культура пьяноборцев.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napToGrid w:val="0"/>
              <w:spacing w:line="276" w:lineRule="auto"/>
            </w:pPr>
            <w:r>
              <w:t>Узнает основные понятия: орудия труда, подсечно – огневое земледелие, торговые связи.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делать выводы о необходимости комплексного хозяйства, рассказывать о металлургии, украшениях пьяноборцев, анализировать чем и с кем торговали, придумать себе оберег, объяснить почему именно такой </w:t>
            </w:r>
          </w:p>
          <w:p w:rsidR="007522F3" w:rsidRDefault="007522F3">
            <w:pPr>
              <w:spacing w:line="276" w:lineRule="auto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t>Планирование последовательности действий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обсуждении проблем и сотрудничество со сверстниками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Формирование готовности и способности обучающихся к саморазвитию и самообразованию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по учебникам, карте.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18 (1) Угры и булгары в истории нашего </w:t>
            </w:r>
            <w:r>
              <w:lastRenderedPageBreak/>
              <w:t>региона.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Великое переселение народов,  угры, письменные памятники.</w:t>
            </w:r>
          </w:p>
          <w:p w:rsidR="007522F3" w:rsidRDefault="007522F3">
            <w:pPr>
              <w:snapToGrid w:val="0"/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 </w:t>
            </w:r>
            <w:r>
              <w:t>объяснить, какие племена и почему пришли на территорию Прикамья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t xml:space="preserve">Планирование последовательности действий 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</w:p>
          <w:p w:rsidR="007522F3" w:rsidRDefault="007522F3">
            <w:pPr>
              <w:spacing w:line="276" w:lineRule="auto"/>
              <w:jc w:val="both"/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>Формирование мотивации к обучению и познанию.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иллюстрациями.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19 (2) Угры и булгары в истории нашего региона.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булгары, Волжская Булгария, Великое переселение народов.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рассказывать о значении угорского населения, булгар, венгров на народы Поволжья.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 xml:space="preserve">Организация самоконтроля и самооценивания </w:t>
            </w:r>
          </w:p>
          <w:p w:rsidR="007522F3" w:rsidRDefault="007522F3">
            <w:pPr>
              <w:spacing w:line="276" w:lineRule="auto"/>
              <w:jc w:val="both"/>
            </w:pPr>
            <w:r>
              <w:t xml:space="preserve">Формирование активной позиции в учебной деятельности 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Овладение средствами решения коммуникативных задач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иллюстрациями.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20 (3) Южная Удмуртия и бассейн реки Вятки.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Археологические культуры, ремесленные поселки, могильник.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>по карте определять территорию еманаевской культуры.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Способность сознательно организовывать и регулировать свою деятельность. Анализировать ответы одноклассников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заполнение таблицы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21 (4) Южная Удмуртия и бассейн реки Вятки.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 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археологические культуры, ремесленные поселки, могильник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>составить небольшой рассказ от имени жителя поселка литейщиков-ювелиров, заполняя таблицу выяснять особенности материальной и духовной культуры народов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pacing w:line="276" w:lineRule="auto"/>
              <w:jc w:val="both"/>
            </w:pPr>
            <w:r>
              <w:t xml:space="preserve">Способность сознательно организовывать и регулировать свою деятельность </w:t>
            </w:r>
          </w:p>
          <w:p w:rsidR="007522F3" w:rsidRDefault="007522F3">
            <w:pPr>
              <w:spacing w:line="276" w:lineRule="auto"/>
              <w:ind w:right="-76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t>Работать с картой в процессе изучения событий.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</w:p>
          <w:p w:rsidR="007522F3" w:rsidRDefault="007522F3">
            <w:pPr>
              <w:spacing w:line="276" w:lineRule="auto"/>
              <w:ind w:right="-76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 </w:t>
            </w:r>
          </w:p>
          <w:p w:rsidR="007522F3" w:rsidRDefault="007522F3">
            <w:pPr>
              <w:spacing w:line="276" w:lineRule="auto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Самостоятельная работа с учебником, картой 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22 (5) Северные удмурты  в </w:t>
            </w:r>
            <w:r>
              <w:rPr>
                <w:lang w:val="en-US"/>
              </w:rPr>
              <w:t>V</w:t>
            </w:r>
            <w:r>
              <w:t xml:space="preserve"> – </w:t>
            </w:r>
            <w:r>
              <w:rPr>
                <w:lang w:val="en-US"/>
              </w:rPr>
              <w:t>IX</w:t>
            </w:r>
            <w:r>
              <w:t xml:space="preserve">  веках.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городище, могильник, Поломская культура.</w:t>
            </w:r>
          </w:p>
          <w:p w:rsidR="007522F3" w:rsidRDefault="007522F3">
            <w:pPr>
              <w:spacing w:line="276" w:lineRule="auto"/>
            </w:pPr>
            <w:r>
              <w:t xml:space="preserve"> Научится</w:t>
            </w:r>
            <w:r>
              <w:rPr>
                <w:b/>
              </w:rPr>
              <w:t xml:space="preserve"> </w:t>
            </w:r>
            <w:r>
              <w:t xml:space="preserve"> характеризовать особенности заселения бассейна Чепцы, рассказывать о культуре на основе иллюстраций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Составление плана и последовательности действий. Определение цели, функций участников и способы взаимодействия в группах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картой, заполнение таблицы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23 (6)  Север</w:t>
            </w:r>
            <w:r>
              <w:lastRenderedPageBreak/>
              <w:t xml:space="preserve">ные удмурты  в </w:t>
            </w:r>
            <w:r>
              <w:rPr>
                <w:lang w:val="en-US"/>
              </w:rPr>
              <w:t>V</w:t>
            </w:r>
            <w:r>
              <w:t xml:space="preserve"> – </w:t>
            </w:r>
            <w:r>
              <w:rPr>
                <w:lang w:val="en-US"/>
              </w:rPr>
              <w:t>IX</w:t>
            </w:r>
            <w:r>
              <w:t xml:space="preserve">  веках.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городище, могильник,</w:t>
            </w:r>
          </w:p>
          <w:p w:rsidR="007522F3" w:rsidRDefault="007522F3">
            <w:pPr>
              <w:snapToGrid w:val="0"/>
              <w:spacing w:line="276" w:lineRule="auto"/>
            </w:pPr>
            <w:r>
              <w:lastRenderedPageBreak/>
              <w:t xml:space="preserve"> Поломская культура.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извлекать информацию из исторического источника, характеризовать политическое и социальное устройство поломской культуры</w:t>
            </w:r>
          </w:p>
          <w:p w:rsidR="007522F3" w:rsidRDefault="007522F3">
            <w:pPr>
              <w:spacing w:line="276" w:lineRule="auto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pacing w:line="276" w:lineRule="auto"/>
              <w:ind w:right="-76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>
              <w:lastRenderedPageBreak/>
              <w:t xml:space="preserve">Умение составлять простой план Обмениваться в группе результатами </w:t>
            </w:r>
            <w:r>
              <w:lastRenderedPageBreak/>
              <w:t>поиска</w:t>
            </w: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 </w:t>
            </w:r>
          </w:p>
          <w:p w:rsidR="007522F3" w:rsidRDefault="007522F3">
            <w:pPr>
              <w:spacing w:line="276" w:lineRule="auto"/>
              <w:ind w:right="-76"/>
              <w:jc w:val="both"/>
              <w:rPr>
                <w:rStyle w:val="dash041e005f0431005f044b005f0447005f043d005f044b005f0439005f005fchar1char1"/>
                <w:sz w:val="22"/>
                <w:szCs w:val="22"/>
                <w:lang w:eastAsia="en-US"/>
              </w:rPr>
            </w:pPr>
            <w:r>
              <w:rPr>
                <w:rStyle w:val="dash041e005f0431005f044b005f0447005f043d005f044b005f0439005f005fchar1char1"/>
                <w:sz w:val="22"/>
                <w:szCs w:val="22"/>
              </w:rPr>
              <w:t xml:space="preserve">Формирование осознанного, уважительного и доброжелательного отношения к народам </w:t>
            </w:r>
          </w:p>
          <w:p w:rsidR="007522F3" w:rsidRDefault="007522F3">
            <w:pPr>
              <w:spacing w:line="276" w:lineRule="auto"/>
              <w:jc w:val="both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 xml:space="preserve">Самостоятельная работа с </w:t>
            </w:r>
            <w:r>
              <w:lastRenderedPageBreak/>
              <w:t>учебником, картой, заполнение таблицы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24 (1)  Расселение удмуртов в </w:t>
            </w:r>
            <w:r>
              <w:rPr>
                <w:lang w:val="en-US"/>
              </w:rPr>
              <w:t>IX</w:t>
            </w:r>
            <w:r>
              <w:t xml:space="preserve"> – </w:t>
            </w:r>
            <w:r>
              <w:rPr>
                <w:lang w:val="en-US"/>
              </w:rPr>
              <w:t>XIII</w:t>
            </w:r>
            <w:r>
              <w:t xml:space="preserve"> веках.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археологические культуры, Вятка, Арская земля, Чепца, Иднакар.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показывать по карте и рассказывать как и где формировались основные племенные объединения удмуртов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>Планирование и организация деятельности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 Творческое задание (составить экскурсию по Иднакару)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25 (2) Древнерусские поселенцы на Вятке.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древнерусское население, селище, ушкуйник, Вятская земля.</w:t>
            </w:r>
          </w:p>
          <w:p w:rsidR="007522F3" w:rsidRDefault="007522F3">
            <w:pPr>
              <w:spacing w:line="276" w:lineRule="auto"/>
            </w:pPr>
            <w:r>
              <w:t>Научится  на основе текста рассказать, как складывались отношения местного населения с русскими, объяснять отличия русских и удмуртских жилищ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с источниками.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26 (3) Особенности развития земледелия.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пашенное земледелие,  полба, перелог, полоса земли, стог, солома, огород.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составить  схему подсечного земледелия, сравнивать пахотное и подсечное земледелие, уметь использовать в рассказе о хозяйстве новые понятия, делать вывод о труде земледельца.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Формирование умений работать  с учебной и дополнительной литературой, обобщать отдельные факты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27 (4) Животноводство и промыслы.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овцеводство, коневодство, охотничье – промысловое животное, орудия охоты.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сравнивать виды домашнего скота в прошлом и сейчас, объяснять особенности животноводства и промыслов, выяснять качества, необходимые </w:t>
            </w:r>
            <w:r>
              <w:lastRenderedPageBreak/>
              <w:t>охотнику и рыболову.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lastRenderedPageBreak/>
              <w:t>Умения составлять рассказ, делать самостоятельные выводы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28 (5) Металлургия и металлообработка.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железные изделия, зубило, бородок, кресало.</w:t>
            </w:r>
          </w:p>
          <w:p w:rsidR="007522F3" w:rsidRDefault="007522F3">
            <w:pPr>
              <w:spacing w:line="276" w:lineRule="auto"/>
            </w:pPr>
            <w:r>
              <w:t xml:space="preserve">Научится  рассказывать о металлургии и металлообработке на основе иллюстраций и текста учебника, давать оценку труда и качеств кузнеца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 xml:space="preserve">Осознание учащимися того, что уже усвоено и что ещё подлежит усвоению </w:t>
            </w:r>
          </w:p>
          <w:p w:rsidR="007522F3" w:rsidRDefault="007522F3">
            <w:pPr>
              <w:spacing w:line="360" w:lineRule="auto"/>
              <w:jc w:val="both"/>
              <w:rPr>
                <w:lang w:eastAsia="en-US"/>
              </w:rPr>
            </w:pPr>
            <w:r>
              <w:t>Умение слушать и вступать в диалог, участвовать в коллективном обсуждении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с учебником.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 xml:space="preserve">29 (6) Ювелирное ремесло.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ювелирные изделия, ковка, чеканка, штамповка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рассказать об украшениях на основе иллюстраций, выделить яркие особенности культуры Средневековья.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 xml:space="preserve">Осознание учащимися того, что уже усвоено и что ещё подлежит усвоению 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>Умение слушать и вступать в диалог, участвовать в коллективном обсуждении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иллюстрациями.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30 (7) Домашние производства.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глиняная посуда,  керамика, деревообработка, кочедык,  обработка камня и кости.</w:t>
            </w:r>
          </w:p>
          <w:p w:rsidR="007522F3" w:rsidRDefault="007522F3">
            <w:pPr>
              <w:spacing w:line="276" w:lineRule="auto"/>
            </w:pPr>
            <w:r>
              <w:t>Научится  объяснять разницу между гончарным и лепным способом производства глиняной посуды, объяснять использование орудий труда из дерева, камня и кости, на основе исторического текста характеризовать ткачество и костюмные комплексы удмуртов.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>Организация самоконтроля и самооценивания.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Интегрироваться в группу и продуктивно взаимодействовать со сверстниками и учителем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Работа в группах с учебником.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31 (8) Культурные и торговые связи.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понятия: торговые связи, культурные связи. Военные столкновения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по карте определять основные направления торговых связей, рассказывать о товарах, которые вывозились и которые ввозились на территорию Удмуртии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 xml:space="preserve">Осознание  учащимися качества и уровня усвоения. </w:t>
            </w:r>
          </w:p>
          <w:p w:rsidR="007522F3" w:rsidRDefault="007522F3">
            <w:pPr>
              <w:spacing w:line="276" w:lineRule="auto"/>
              <w:jc w:val="both"/>
            </w:pPr>
            <w:r>
              <w:t>Планирование учебных действий.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Самостоятельная работа с учебником, картой.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32 (9) Повторительно – обобщающи</w:t>
            </w:r>
            <w:r>
              <w:rPr>
                <w:sz w:val="22"/>
                <w:szCs w:val="22"/>
              </w:rPr>
              <w:lastRenderedPageBreak/>
              <w:t>й урок.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lastRenderedPageBreak/>
              <w:t>Узнает</w:t>
            </w:r>
            <w:r>
              <w:rPr>
                <w:b/>
              </w:rPr>
              <w:t xml:space="preserve"> </w:t>
            </w:r>
            <w:r>
              <w:t xml:space="preserve"> основные этапы каменного века, особенности климата, расселения, хозяйства людей каменного века.</w:t>
            </w:r>
          </w:p>
          <w:p w:rsidR="007522F3" w:rsidRDefault="007522F3">
            <w:pPr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</w:t>
            </w:r>
            <w:r>
              <w:t xml:space="preserve"> характеризовать основные события средневековой </w:t>
            </w:r>
            <w:r>
              <w:lastRenderedPageBreak/>
              <w:t>истории Приуралья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lastRenderedPageBreak/>
              <w:t>Планирование последовательности действий.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Формировать уважение к древней истории, культурным и историческим памятникам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Беседа, групповая работа по составлению кроссворда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33 (10)  Итоговый урок по всему курсу.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Научится</w:t>
            </w:r>
            <w:r>
              <w:rPr>
                <w:b/>
              </w:rPr>
              <w:t xml:space="preserve">  </w:t>
            </w:r>
            <w:r>
              <w:t>использовать новые понятия по курсу, уметь задавать «тонкие» и «толстые» вопросы и отвечать на вопросы.</w:t>
            </w:r>
            <w:r>
              <w:rPr>
                <w:b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pacing w:line="276" w:lineRule="auto"/>
              <w:jc w:val="both"/>
            </w:pPr>
            <w:r>
              <w:t xml:space="preserve">Осознание  учащимися качества и уровня усвоения </w:t>
            </w:r>
          </w:p>
          <w:p w:rsidR="007522F3" w:rsidRDefault="007522F3">
            <w:pPr>
              <w:spacing w:line="276" w:lineRule="auto"/>
              <w:jc w:val="both"/>
            </w:pPr>
            <w:r>
              <w:t>Установление учащимися связи между целью учебной деятельности и её мотивом и ради чего она осуществляется</w:t>
            </w:r>
          </w:p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 Планирование учебных действий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t>Мозговой штурм, работа в группах</w:t>
            </w: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34 (11)  Резервный урок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napToGrid w:val="0"/>
              <w:spacing w:line="276" w:lineRule="auto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3" w:rsidRDefault="007522F3">
            <w:pPr>
              <w:snapToGrid w:val="0"/>
              <w:spacing w:line="276" w:lineRule="auto"/>
            </w:pPr>
          </w:p>
        </w:tc>
      </w:tr>
      <w:tr w:rsidR="007522F3" w:rsidTr="007522F3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Итого: 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22F3" w:rsidRDefault="007522F3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Итого: 34.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napToGrid w:val="0"/>
              <w:spacing w:line="276" w:lineRule="auto"/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22F3" w:rsidRDefault="007522F3">
            <w:pPr>
              <w:snapToGrid w:val="0"/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F3" w:rsidRDefault="007522F3">
            <w:pPr>
              <w:snapToGrid w:val="0"/>
              <w:spacing w:line="276" w:lineRule="auto"/>
            </w:pPr>
          </w:p>
        </w:tc>
      </w:tr>
    </w:tbl>
    <w:p w:rsidR="00CE6C5C" w:rsidRDefault="00CE6C5C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CE6C5C" w:rsidRDefault="00CE6C5C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CE6C5C" w:rsidRDefault="00CE6C5C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747572" w:rsidRDefault="0074757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747572" w:rsidRDefault="0074757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747572" w:rsidRDefault="0074757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747572" w:rsidRDefault="0074757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747572" w:rsidRDefault="00747572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5D06C8" w:rsidRDefault="005D06C8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8A082D" w:rsidRDefault="008A082D" w:rsidP="005D06C8">
      <w:pPr>
        <w:pStyle w:val="Style19"/>
        <w:widowControl/>
        <w:rPr>
          <w:rStyle w:val="FontStyle132"/>
          <w:rFonts w:ascii="Times New Roman" w:hAnsi="Times New Roman" w:cs="Times New Roman"/>
          <w:b w:val="0"/>
          <w:sz w:val="22"/>
          <w:szCs w:val="22"/>
        </w:rPr>
      </w:pPr>
    </w:p>
    <w:p w:rsidR="00660C28" w:rsidRDefault="00660C28" w:rsidP="005D06C8">
      <w:pPr>
        <w:jc w:val="center"/>
      </w:pPr>
    </w:p>
    <w:p w:rsidR="00907CE2" w:rsidRDefault="00907CE2" w:rsidP="005D06C8">
      <w:pPr>
        <w:jc w:val="center"/>
      </w:pPr>
    </w:p>
    <w:p w:rsidR="003C77D0" w:rsidRDefault="003C77D0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AE33C5" w:rsidRDefault="00AE33C5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2169F6" w:rsidRDefault="002169F6" w:rsidP="005D06C8">
      <w:pPr>
        <w:jc w:val="center"/>
        <w:rPr>
          <w:b/>
        </w:rPr>
      </w:pPr>
    </w:p>
    <w:p w:rsidR="00C00E45" w:rsidRDefault="00C00E45" w:rsidP="005D06C8">
      <w:pPr>
        <w:ind w:firstLine="709"/>
        <w:jc w:val="center"/>
        <w:rPr>
          <w:b/>
        </w:rPr>
      </w:pPr>
      <w:r>
        <w:rPr>
          <w:b/>
        </w:rPr>
        <w:lastRenderedPageBreak/>
        <w:t>Контрольно – измерительные материалы</w:t>
      </w:r>
    </w:p>
    <w:p w:rsidR="00C00E45" w:rsidRDefault="00C00E45" w:rsidP="005D06C8">
      <w:pPr>
        <w:ind w:firstLine="709"/>
        <w:jc w:val="center"/>
        <w:rPr>
          <w:b/>
        </w:rPr>
      </w:pPr>
    </w:p>
    <w:p w:rsidR="00C00E45" w:rsidRDefault="00C00E45" w:rsidP="005D06C8">
      <w:pPr>
        <w:ind w:firstLine="709"/>
        <w:jc w:val="both"/>
        <w:rPr>
          <w:b/>
        </w:rPr>
      </w:pPr>
      <w:r>
        <w:rPr>
          <w:b/>
        </w:rPr>
        <w:t>Критерии оценивания:</w:t>
      </w:r>
    </w:p>
    <w:p w:rsidR="00C00E45" w:rsidRDefault="00C00E45" w:rsidP="005D06C8">
      <w:pPr>
        <w:jc w:val="both"/>
        <w:rPr>
          <w:b/>
        </w:rPr>
      </w:pPr>
      <w:r>
        <w:t xml:space="preserve"> </w:t>
      </w:r>
      <w:r>
        <w:rPr>
          <w:b/>
        </w:rPr>
        <w:t>- письменных проверочных работ, словарных диктантов, письменных работ, практических работ:</w:t>
      </w:r>
    </w:p>
    <w:p w:rsidR="00C00E45" w:rsidRDefault="00C00E45" w:rsidP="005D06C8">
      <w:pPr>
        <w:pStyle w:val="a3"/>
        <w:spacing w:before="0" w:after="0"/>
        <w:ind w:firstLine="709"/>
        <w:jc w:val="both"/>
        <w:rPr>
          <w:rFonts w:ascii="Calibri" w:hAnsi="Calibri"/>
        </w:rPr>
      </w:pPr>
      <w:r>
        <w:t>«5» -  работа выполнена полностью, установлены сущность и последствия явлений и событий,  соблюдается  культура письменной речи, правила оформления письменных работ.</w:t>
      </w:r>
      <w:r>
        <w:rPr>
          <w:rFonts w:ascii="Calibri" w:hAnsi="Calibri"/>
        </w:rPr>
        <w:t xml:space="preserve"> </w:t>
      </w:r>
    </w:p>
    <w:p w:rsidR="00C00E45" w:rsidRDefault="00C00E45" w:rsidP="005D06C8">
      <w:pPr>
        <w:pStyle w:val="a3"/>
        <w:spacing w:before="0" w:after="0"/>
        <w:jc w:val="both"/>
        <w:rPr>
          <w:rFonts w:ascii="Calibri" w:hAnsi="Calibri"/>
        </w:rPr>
      </w:pPr>
      <w:r>
        <w:t xml:space="preserve">            «4» - работа выполнена, но допущены незначительные ошибки,  сделаны выводы, приведены примеры, соблюдается  культура письменной речи, правила оформления письменных работ.</w:t>
      </w:r>
      <w:r>
        <w:rPr>
          <w:rFonts w:ascii="Calibri" w:hAnsi="Calibri"/>
        </w:rPr>
        <w:t xml:space="preserve"> </w:t>
      </w:r>
    </w:p>
    <w:p w:rsidR="00C00E45" w:rsidRDefault="00C00E45" w:rsidP="005D06C8">
      <w:pPr>
        <w:jc w:val="both"/>
      </w:pPr>
      <w:r>
        <w:t xml:space="preserve">            «3» - работа выполнена на 2/3, допущены ошибки фактического и логического характера либо отсутствуют выводы, незначительно не соблюдены основные правила культуры письменной речи, правила  оформления письменных работ.</w:t>
      </w:r>
    </w:p>
    <w:p w:rsidR="00C00E45" w:rsidRDefault="00C00E45" w:rsidP="005D06C8">
      <w:pPr>
        <w:jc w:val="both"/>
      </w:pPr>
      <w:r>
        <w:t xml:space="preserve">            «2» -  при выполнении работы допущены серьезные логические и фактические ошибки, выводы и примеры отсутствуют, не соблюдены основные правила культуры письменной речи,</w:t>
      </w:r>
      <w:r w:rsidR="00747572">
        <w:t xml:space="preserve"> не </w:t>
      </w:r>
      <w:r>
        <w:t xml:space="preserve"> </w:t>
      </w:r>
      <w:r w:rsidR="00747572">
        <w:t xml:space="preserve">соблюдены </w:t>
      </w:r>
      <w:r>
        <w:t>правила  оформления письменных рабо</w:t>
      </w:r>
      <w:r w:rsidR="00747572">
        <w:t>т</w:t>
      </w:r>
      <w:r>
        <w:t>.</w:t>
      </w:r>
    </w:p>
    <w:p w:rsidR="00C00E45" w:rsidRDefault="00C00E45" w:rsidP="005D06C8">
      <w:pPr>
        <w:jc w:val="both"/>
        <w:rPr>
          <w:b/>
        </w:rPr>
      </w:pPr>
    </w:p>
    <w:p w:rsidR="00C00E45" w:rsidRDefault="00C00E45" w:rsidP="005D06C8">
      <w:pPr>
        <w:jc w:val="both"/>
        <w:rPr>
          <w:b/>
        </w:rPr>
      </w:pPr>
      <w:r>
        <w:rPr>
          <w:b/>
        </w:rPr>
        <w:t>- устных ответов:</w:t>
      </w:r>
    </w:p>
    <w:p w:rsidR="00C00E45" w:rsidRDefault="00C00E45" w:rsidP="005D06C8">
      <w:pPr>
        <w:pStyle w:val="a3"/>
        <w:spacing w:before="0" w:after="0"/>
        <w:ind w:firstLine="709"/>
        <w:jc w:val="both"/>
      </w:pPr>
      <w:r>
        <w:t>«5»  -   усвоен</w:t>
      </w:r>
      <w:r>
        <w:rPr>
          <w:rFonts w:ascii="Calibri" w:hAnsi="Calibri"/>
        </w:rPr>
        <w:t xml:space="preserve"> </w:t>
      </w:r>
      <w:r>
        <w:t>весь объём программного материала; выделены главные положения в изученном материале, на основании фактов и примеров, сделаны выводы, отдельные неточности устраняются  с помощью дополнительных вопросов учителя.</w:t>
      </w:r>
    </w:p>
    <w:p w:rsidR="00C00E45" w:rsidRDefault="00C00E45" w:rsidP="005D06C8">
      <w:pPr>
        <w:pStyle w:val="a3"/>
        <w:spacing w:before="0" w:after="0"/>
        <w:jc w:val="both"/>
      </w:pPr>
      <w:r>
        <w:t xml:space="preserve">           «4»  -  показаны знания всего изученного программного материала; выделены главные положения в изученном материале, на основании фактов и примеров, сделаны выводы, допущены незначительные (негрубые) ошибки и недочёты при воспроизведении изученного материала</w:t>
      </w:r>
    </w:p>
    <w:p w:rsidR="00C00E45" w:rsidRDefault="00C00E45" w:rsidP="005D06C8">
      <w:pPr>
        <w:pStyle w:val="a3"/>
        <w:spacing w:before="0" w:after="0"/>
        <w:ind w:firstLine="709"/>
        <w:jc w:val="both"/>
      </w:pPr>
      <w:r>
        <w:t>«3» - усвоен материал на уровне минимальных требований программы, при самостоятельном воспроизведении существуют затруднения, необходима незначительная помощь преподавателя, допущена грубая  или несколько негрубых ошибок.</w:t>
      </w:r>
    </w:p>
    <w:p w:rsidR="00C00E45" w:rsidRDefault="00C00E45" w:rsidP="005D06C8">
      <w:pPr>
        <w:pStyle w:val="a3"/>
        <w:spacing w:before="0" w:after="0"/>
        <w:ind w:firstLine="709"/>
        <w:jc w:val="both"/>
      </w:pPr>
      <w:r>
        <w:t>«2» -  допущены серьезные логические и фактические ошибки, выводы и примеры отсутствуют.</w:t>
      </w:r>
    </w:p>
    <w:p w:rsidR="00C00E45" w:rsidRDefault="00C00E45" w:rsidP="005D06C8">
      <w:pPr>
        <w:jc w:val="both"/>
      </w:pPr>
    </w:p>
    <w:p w:rsidR="0095620C" w:rsidRPr="00386E53" w:rsidRDefault="0095620C" w:rsidP="0095620C">
      <w:pPr>
        <w:tabs>
          <w:tab w:val="left" w:pos="930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И</w:t>
      </w:r>
      <w:r w:rsidRPr="00386E53">
        <w:rPr>
          <w:rFonts w:cs="Times New Roman"/>
          <w:b/>
        </w:rPr>
        <w:t>грового урока:</w:t>
      </w:r>
    </w:p>
    <w:p w:rsidR="0095620C" w:rsidRPr="00386E53" w:rsidRDefault="0095620C" w:rsidP="0095620C">
      <w:pPr>
        <w:tabs>
          <w:tab w:val="left" w:pos="930"/>
        </w:tabs>
        <w:jc w:val="both"/>
        <w:rPr>
          <w:rFonts w:cs="Times New Roman"/>
        </w:rPr>
      </w:pPr>
      <w:r w:rsidRPr="00386E53">
        <w:rPr>
          <w:rFonts w:cs="Times New Roman"/>
        </w:rPr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95620C" w:rsidRPr="00386E53" w:rsidRDefault="0095620C" w:rsidP="0095620C">
      <w:pPr>
        <w:tabs>
          <w:tab w:val="left" w:pos="930"/>
        </w:tabs>
        <w:jc w:val="both"/>
        <w:rPr>
          <w:rFonts w:cs="Times New Roman"/>
        </w:rPr>
      </w:pPr>
      <w:r w:rsidRPr="00386E53">
        <w:rPr>
          <w:rFonts w:cs="Times New Roman"/>
        </w:rPr>
        <w:t xml:space="preserve">             «4» -     команда заняла второе место</w:t>
      </w:r>
    </w:p>
    <w:p w:rsidR="0095620C" w:rsidRDefault="0095620C" w:rsidP="0095620C">
      <w:pPr>
        <w:suppressAutoHyphens w:val="0"/>
        <w:ind w:left="330"/>
        <w:jc w:val="both"/>
        <w:rPr>
          <w:rFonts w:cs="Times New Roman"/>
        </w:rPr>
      </w:pPr>
    </w:p>
    <w:p w:rsidR="0095620C" w:rsidRDefault="0095620C" w:rsidP="0095620C">
      <w:pPr>
        <w:suppressAutoHyphens w:val="0"/>
        <w:ind w:left="330"/>
        <w:jc w:val="both"/>
        <w:rPr>
          <w:rFonts w:cs="Times New Roman"/>
        </w:rPr>
      </w:pPr>
    </w:p>
    <w:p w:rsidR="00C00E45" w:rsidRDefault="00C00E45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660C28" w:rsidRDefault="00660C28" w:rsidP="005D06C8">
      <w:pPr>
        <w:jc w:val="center"/>
      </w:pPr>
    </w:p>
    <w:p w:rsidR="00C00E45" w:rsidRDefault="00C00E45" w:rsidP="005D06C8">
      <w:pPr>
        <w:jc w:val="center"/>
        <w:rPr>
          <w:b/>
        </w:rPr>
      </w:pPr>
    </w:p>
    <w:p w:rsidR="00C00E45" w:rsidRDefault="00C00E45" w:rsidP="005D06C8">
      <w:pPr>
        <w:jc w:val="center"/>
        <w:rPr>
          <w:b/>
        </w:rPr>
      </w:pPr>
    </w:p>
    <w:p w:rsidR="00C00E45" w:rsidRDefault="00C00E45" w:rsidP="005D06C8">
      <w:pPr>
        <w:jc w:val="center"/>
        <w:rPr>
          <w:b/>
        </w:rPr>
      </w:pPr>
    </w:p>
    <w:p w:rsidR="00C00E45" w:rsidRDefault="00C00E45" w:rsidP="005D06C8">
      <w:pPr>
        <w:jc w:val="center"/>
        <w:rPr>
          <w:b/>
        </w:rPr>
      </w:pPr>
    </w:p>
    <w:p w:rsidR="00C00E45" w:rsidRDefault="00C00E45" w:rsidP="005D06C8">
      <w:pPr>
        <w:jc w:val="center"/>
        <w:rPr>
          <w:b/>
        </w:rPr>
      </w:pPr>
    </w:p>
    <w:p w:rsidR="005D06C8" w:rsidRDefault="005D06C8" w:rsidP="005D06C8">
      <w:pPr>
        <w:jc w:val="center"/>
        <w:rPr>
          <w:b/>
        </w:rPr>
      </w:pPr>
    </w:p>
    <w:p w:rsidR="005D06C8" w:rsidRDefault="005D06C8" w:rsidP="005D06C8">
      <w:pPr>
        <w:jc w:val="center"/>
        <w:rPr>
          <w:b/>
        </w:rPr>
      </w:pPr>
    </w:p>
    <w:p w:rsidR="00C00E45" w:rsidRDefault="00C00E45" w:rsidP="005D06C8">
      <w:pPr>
        <w:jc w:val="center"/>
        <w:rPr>
          <w:b/>
        </w:rPr>
      </w:pPr>
      <w:r>
        <w:rPr>
          <w:b/>
        </w:rPr>
        <w:t>Список литературы</w:t>
      </w:r>
    </w:p>
    <w:p w:rsidR="00C00E45" w:rsidRDefault="00C00E45" w:rsidP="005D06C8">
      <w:pPr>
        <w:jc w:val="center"/>
        <w:rPr>
          <w:b/>
        </w:rPr>
      </w:pPr>
    </w:p>
    <w:p w:rsidR="00C00E45" w:rsidRDefault="00C00E45" w:rsidP="005D06C8">
      <w:pPr>
        <w:jc w:val="both"/>
        <w:rPr>
          <w:b/>
        </w:rPr>
      </w:pPr>
      <w:r>
        <w:rPr>
          <w:b/>
        </w:rPr>
        <w:t>Для учителя:</w:t>
      </w:r>
    </w:p>
    <w:p w:rsidR="00C00E45" w:rsidRDefault="00C00E45" w:rsidP="005D06C8">
      <w:pPr>
        <w:jc w:val="both"/>
      </w:pPr>
      <w:r>
        <w:t>1.Владыкин В.Е., Христолюбова Л.С. Этнография удмуртов. Ижевск, 1991 г.</w:t>
      </w:r>
    </w:p>
    <w:p w:rsidR="00C00E45" w:rsidRDefault="00C00E45" w:rsidP="005D06C8">
      <w:pPr>
        <w:jc w:val="both"/>
      </w:pPr>
      <w:r>
        <w:t>2.Иванова М.Г. Истоки удмуртского народа. Ижевск, 1994 г</w:t>
      </w:r>
    </w:p>
    <w:p w:rsidR="00C00E45" w:rsidRDefault="00C00E45" w:rsidP="005D06C8">
      <w:pPr>
        <w:jc w:val="both"/>
      </w:pPr>
      <w:r>
        <w:t>3.Иванова М.Г. История Удмуртии. 6 класс. Ижевск, 2006 г</w:t>
      </w:r>
    </w:p>
    <w:p w:rsidR="00C00E45" w:rsidRDefault="00C00E45" w:rsidP="005D06C8">
      <w:pPr>
        <w:jc w:val="both"/>
      </w:pPr>
      <w:r>
        <w:t>4.Программа для общеобразовательных школ. 6 – 9 класс. Ижевск, 2007 г.</w:t>
      </w:r>
    </w:p>
    <w:p w:rsidR="00C00E45" w:rsidRDefault="00C00E45" w:rsidP="005D06C8">
      <w:pPr>
        <w:jc w:val="both"/>
      </w:pPr>
      <w:r>
        <w:t xml:space="preserve"> </w:t>
      </w:r>
    </w:p>
    <w:p w:rsidR="00C00E45" w:rsidRDefault="00C00E45" w:rsidP="005D06C8">
      <w:pPr>
        <w:rPr>
          <w:b/>
        </w:rPr>
      </w:pPr>
      <w:r>
        <w:rPr>
          <w:b/>
        </w:rPr>
        <w:t>Для ученика:</w:t>
      </w:r>
    </w:p>
    <w:p w:rsidR="00C00E45" w:rsidRDefault="00C00E45" w:rsidP="005D06C8">
      <w:r>
        <w:t xml:space="preserve">1.Волкова Л.А. «О предках - хлеборобах», И.: Удмуртия, 1996 г </w:t>
      </w:r>
    </w:p>
    <w:p w:rsidR="00C00E45" w:rsidRDefault="00C00E45" w:rsidP="005D06C8">
      <w:r>
        <w:t>2.История Удмуртии. Под ред. Ивановой М.Г., Ижевск, 2007 г.</w:t>
      </w:r>
    </w:p>
    <w:p w:rsidR="00C00E45" w:rsidRDefault="00C00E45" w:rsidP="005D06C8">
      <w:r>
        <w:t>3. Памятники Отечества. Удмуртия. М.: 1995 г</w:t>
      </w:r>
    </w:p>
    <w:p w:rsidR="00C00E45" w:rsidRDefault="00C00E45" w:rsidP="005D06C8">
      <w:r>
        <w:t>4.Удмуртская республика. Энциклопедия. И.: Удмуртия, 2008 г.</w:t>
      </w: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C00E45" w:rsidRDefault="00C00E45" w:rsidP="005D06C8">
      <w:pPr>
        <w:jc w:val="center"/>
      </w:pPr>
    </w:p>
    <w:p w:rsidR="008F57A1" w:rsidRDefault="008F57A1" w:rsidP="005D06C8"/>
    <w:sectPr w:rsidR="008F57A1" w:rsidSect="00BB235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26" w:rsidRDefault="00C37F26" w:rsidP="00C25721">
      <w:r>
        <w:separator/>
      </w:r>
    </w:p>
  </w:endnote>
  <w:endnote w:type="continuationSeparator" w:id="1">
    <w:p w:rsidR="00C37F26" w:rsidRDefault="00C37F26" w:rsidP="00C2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913"/>
      <w:docPartObj>
        <w:docPartGallery w:val="Page Numbers (Bottom of Page)"/>
        <w:docPartUnique/>
      </w:docPartObj>
    </w:sdtPr>
    <w:sdtContent>
      <w:p w:rsidR="0096239C" w:rsidRDefault="00B25903">
        <w:pPr>
          <w:pStyle w:val="a6"/>
          <w:jc w:val="center"/>
        </w:pPr>
        <w:fldSimple w:instr=" PAGE   \* MERGEFORMAT ">
          <w:r w:rsidR="00AE33C5">
            <w:rPr>
              <w:noProof/>
            </w:rPr>
            <w:t>18</w:t>
          </w:r>
        </w:fldSimple>
      </w:p>
    </w:sdtContent>
  </w:sdt>
  <w:p w:rsidR="0096239C" w:rsidRDefault="009623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26" w:rsidRDefault="00C37F26" w:rsidP="00C25721">
      <w:r>
        <w:separator/>
      </w:r>
    </w:p>
  </w:footnote>
  <w:footnote w:type="continuationSeparator" w:id="1">
    <w:p w:rsidR="00C37F26" w:rsidRDefault="00C37F26" w:rsidP="00C25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655546"/>
    <w:multiLevelType w:val="hybridMultilevel"/>
    <w:tmpl w:val="0E6CC28A"/>
    <w:lvl w:ilvl="0" w:tplc="DD1E627E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b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—"/>
        <w:legacy w:legacy="1" w:legacySpace="0" w:legacyIndent="2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6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E45"/>
    <w:rsid w:val="0001166D"/>
    <w:rsid w:val="00021791"/>
    <w:rsid w:val="000232DC"/>
    <w:rsid w:val="00051076"/>
    <w:rsid w:val="00056E66"/>
    <w:rsid w:val="00084A94"/>
    <w:rsid w:val="000906EE"/>
    <w:rsid w:val="000B1FE0"/>
    <w:rsid w:val="000C5119"/>
    <w:rsid w:val="000E1C0F"/>
    <w:rsid w:val="000F31D2"/>
    <w:rsid w:val="001114DA"/>
    <w:rsid w:val="001167BE"/>
    <w:rsid w:val="00116B92"/>
    <w:rsid w:val="001235BA"/>
    <w:rsid w:val="00126D12"/>
    <w:rsid w:val="001307CE"/>
    <w:rsid w:val="00152350"/>
    <w:rsid w:val="00170B57"/>
    <w:rsid w:val="0019556E"/>
    <w:rsid w:val="00195A9A"/>
    <w:rsid w:val="001C1FB2"/>
    <w:rsid w:val="001C49E3"/>
    <w:rsid w:val="001D3E8E"/>
    <w:rsid w:val="00206D17"/>
    <w:rsid w:val="00213978"/>
    <w:rsid w:val="002169F6"/>
    <w:rsid w:val="00226A30"/>
    <w:rsid w:val="00260A75"/>
    <w:rsid w:val="00266DDF"/>
    <w:rsid w:val="0026783C"/>
    <w:rsid w:val="00274831"/>
    <w:rsid w:val="0028145D"/>
    <w:rsid w:val="00287A37"/>
    <w:rsid w:val="00297529"/>
    <w:rsid w:val="002A6FCA"/>
    <w:rsid w:val="002D50EA"/>
    <w:rsid w:val="002E065A"/>
    <w:rsid w:val="002F44F1"/>
    <w:rsid w:val="00311690"/>
    <w:rsid w:val="00324674"/>
    <w:rsid w:val="00326A75"/>
    <w:rsid w:val="00331E58"/>
    <w:rsid w:val="003333D7"/>
    <w:rsid w:val="00347878"/>
    <w:rsid w:val="00356BB9"/>
    <w:rsid w:val="003601DB"/>
    <w:rsid w:val="00376B22"/>
    <w:rsid w:val="003849E8"/>
    <w:rsid w:val="00393163"/>
    <w:rsid w:val="00394C95"/>
    <w:rsid w:val="003A72AE"/>
    <w:rsid w:val="003C77D0"/>
    <w:rsid w:val="003D78A5"/>
    <w:rsid w:val="003E0F22"/>
    <w:rsid w:val="004241EA"/>
    <w:rsid w:val="00427836"/>
    <w:rsid w:val="00437237"/>
    <w:rsid w:val="00437614"/>
    <w:rsid w:val="00451DBC"/>
    <w:rsid w:val="0045515A"/>
    <w:rsid w:val="0046035F"/>
    <w:rsid w:val="0046552D"/>
    <w:rsid w:val="004770CD"/>
    <w:rsid w:val="004875AB"/>
    <w:rsid w:val="0049175C"/>
    <w:rsid w:val="004C46D6"/>
    <w:rsid w:val="004D0172"/>
    <w:rsid w:val="004D2BA2"/>
    <w:rsid w:val="00505853"/>
    <w:rsid w:val="0051386A"/>
    <w:rsid w:val="00514981"/>
    <w:rsid w:val="00522E0E"/>
    <w:rsid w:val="005257BF"/>
    <w:rsid w:val="00555417"/>
    <w:rsid w:val="005714AE"/>
    <w:rsid w:val="0057198E"/>
    <w:rsid w:val="00591D7F"/>
    <w:rsid w:val="00593F08"/>
    <w:rsid w:val="005A1721"/>
    <w:rsid w:val="005B7F26"/>
    <w:rsid w:val="005C4463"/>
    <w:rsid w:val="005D06C8"/>
    <w:rsid w:val="005F359F"/>
    <w:rsid w:val="00600489"/>
    <w:rsid w:val="00602BD6"/>
    <w:rsid w:val="00610D47"/>
    <w:rsid w:val="00621BE8"/>
    <w:rsid w:val="00643D77"/>
    <w:rsid w:val="00660C28"/>
    <w:rsid w:val="00664ACF"/>
    <w:rsid w:val="00683353"/>
    <w:rsid w:val="00684AB7"/>
    <w:rsid w:val="0069174D"/>
    <w:rsid w:val="00695EC1"/>
    <w:rsid w:val="006F7241"/>
    <w:rsid w:val="007161DB"/>
    <w:rsid w:val="00731C9D"/>
    <w:rsid w:val="007428F4"/>
    <w:rsid w:val="00747572"/>
    <w:rsid w:val="00752051"/>
    <w:rsid w:val="007522F3"/>
    <w:rsid w:val="0075311D"/>
    <w:rsid w:val="0075388A"/>
    <w:rsid w:val="00757C8A"/>
    <w:rsid w:val="0076192B"/>
    <w:rsid w:val="0076331B"/>
    <w:rsid w:val="007A0BDC"/>
    <w:rsid w:val="007B7B61"/>
    <w:rsid w:val="007C0198"/>
    <w:rsid w:val="007C2CFA"/>
    <w:rsid w:val="007C6558"/>
    <w:rsid w:val="007D442E"/>
    <w:rsid w:val="007F7AED"/>
    <w:rsid w:val="00830B5B"/>
    <w:rsid w:val="00845FD5"/>
    <w:rsid w:val="0084673C"/>
    <w:rsid w:val="008612E4"/>
    <w:rsid w:val="0087440D"/>
    <w:rsid w:val="00874566"/>
    <w:rsid w:val="0087560C"/>
    <w:rsid w:val="00890E22"/>
    <w:rsid w:val="00896D4C"/>
    <w:rsid w:val="008A082D"/>
    <w:rsid w:val="008A3E63"/>
    <w:rsid w:val="008D5DE6"/>
    <w:rsid w:val="008F57A1"/>
    <w:rsid w:val="00907CE2"/>
    <w:rsid w:val="00914C49"/>
    <w:rsid w:val="00923F36"/>
    <w:rsid w:val="00924A09"/>
    <w:rsid w:val="009267BD"/>
    <w:rsid w:val="009455ED"/>
    <w:rsid w:val="00952C9E"/>
    <w:rsid w:val="0095620C"/>
    <w:rsid w:val="0096239C"/>
    <w:rsid w:val="009776F4"/>
    <w:rsid w:val="00992D48"/>
    <w:rsid w:val="009A660E"/>
    <w:rsid w:val="009D60DF"/>
    <w:rsid w:val="009D7E03"/>
    <w:rsid w:val="009E1F0B"/>
    <w:rsid w:val="00A16D24"/>
    <w:rsid w:val="00A36837"/>
    <w:rsid w:val="00A40931"/>
    <w:rsid w:val="00A56D0A"/>
    <w:rsid w:val="00A57EDE"/>
    <w:rsid w:val="00A746C1"/>
    <w:rsid w:val="00A830E3"/>
    <w:rsid w:val="00A83D75"/>
    <w:rsid w:val="00A97E14"/>
    <w:rsid w:val="00AB428E"/>
    <w:rsid w:val="00AC4DAD"/>
    <w:rsid w:val="00AD5E23"/>
    <w:rsid w:val="00AD68FF"/>
    <w:rsid w:val="00AE33C5"/>
    <w:rsid w:val="00B1308B"/>
    <w:rsid w:val="00B13179"/>
    <w:rsid w:val="00B22BB4"/>
    <w:rsid w:val="00B237F5"/>
    <w:rsid w:val="00B25903"/>
    <w:rsid w:val="00B42BE6"/>
    <w:rsid w:val="00B81435"/>
    <w:rsid w:val="00BA020A"/>
    <w:rsid w:val="00BB2358"/>
    <w:rsid w:val="00BD765A"/>
    <w:rsid w:val="00BE150B"/>
    <w:rsid w:val="00BE528A"/>
    <w:rsid w:val="00BF7F9E"/>
    <w:rsid w:val="00C00E45"/>
    <w:rsid w:val="00C062BE"/>
    <w:rsid w:val="00C06DBC"/>
    <w:rsid w:val="00C1706F"/>
    <w:rsid w:val="00C25721"/>
    <w:rsid w:val="00C37F26"/>
    <w:rsid w:val="00C52379"/>
    <w:rsid w:val="00C54059"/>
    <w:rsid w:val="00C5782A"/>
    <w:rsid w:val="00C72A36"/>
    <w:rsid w:val="00C8199A"/>
    <w:rsid w:val="00C95BDD"/>
    <w:rsid w:val="00C967E1"/>
    <w:rsid w:val="00CD5AFA"/>
    <w:rsid w:val="00CE15E7"/>
    <w:rsid w:val="00CE3463"/>
    <w:rsid w:val="00CE6037"/>
    <w:rsid w:val="00CE6480"/>
    <w:rsid w:val="00CE6C5C"/>
    <w:rsid w:val="00CE7F41"/>
    <w:rsid w:val="00CF5714"/>
    <w:rsid w:val="00D01C26"/>
    <w:rsid w:val="00D034FD"/>
    <w:rsid w:val="00D37615"/>
    <w:rsid w:val="00D44B19"/>
    <w:rsid w:val="00D458F2"/>
    <w:rsid w:val="00D653ED"/>
    <w:rsid w:val="00DA1BB9"/>
    <w:rsid w:val="00DA365D"/>
    <w:rsid w:val="00DA64AD"/>
    <w:rsid w:val="00DB000F"/>
    <w:rsid w:val="00DB5ED8"/>
    <w:rsid w:val="00DD7844"/>
    <w:rsid w:val="00DE1E54"/>
    <w:rsid w:val="00DE6AF1"/>
    <w:rsid w:val="00DF0DF2"/>
    <w:rsid w:val="00DF65FF"/>
    <w:rsid w:val="00E1582B"/>
    <w:rsid w:val="00E25166"/>
    <w:rsid w:val="00E4573D"/>
    <w:rsid w:val="00E555CE"/>
    <w:rsid w:val="00E605E8"/>
    <w:rsid w:val="00E62E17"/>
    <w:rsid w:val="00EB24A9"/>
    <w:rsid w:val="00EC3395"/>
    <w:rsid w:val="00EE4544"/>
    <w:rsid w:val="00EF2A78"/>
    <w:rsid w:val="00EF4F8B"/>
    <w:rsid w:val="00F1057E"/>
    <w:rsid w:val="00F252A5"/>
    <w:rsid w:val="00F312A5"/>
    <w:rsid w:val="00F33509"/>
    <w:rsid w:val="00F61BE3"/>
    <w:rsid w:val="00F66C1B"/>
    <w:rsid w:val="00F721B7"/>
    <w:rsid w:val="00F8209A"/>
    <w:rsid w:val="00FB7EA1"/>
    <w:rsid w:val="00FF27E0"/>
    <w:rsid w:val="00FF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45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E45"/>
    <w:pPr>
      <w:spacing w:before="280" w:after="280"/>
    </w:pPr>
  </w:style>
  <w:style w:type="paragraph" w:styleId="a4">
    <w:name w:val="header"/>
    <w:basedOn w:val="a"/>
    <w:link w:val="a5"/>
    <w:uiPriority w:val="99"/>
    <w:semiHidden/>
    <w:unhideWhenUsed/>
    <w:rsid w:val="00C257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72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257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572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unhideWhenUsed/>
    <w:rsid w:val="003333D7"/>
    <w:pPr>
      <w:suppressAutoHyphens w:val="0"/>
      <w:jc w:val="both"/>
    </w:pPr>
    <w:rPr>
      <w:rFonts w:cs="Times New Roman"/>
      <w:color w:val="000000"/>
      <w:lang w:eastAsia="ru-RU"/>
    </w:rPr>
  </w:style>
  <w:style w:type="character" w:customStyle="1" w:styleId="a9">
    <w:name w:val="Основной текст Знак"/>
    <w:basedOn w:val="a0"/>
    <w:link w:val="a8"/>
    <w:rsid w:val="003333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CD5AFA"/>
    <w:pPr>
      <w:spacing w:after="0" w:line="240" w:lineRule="auto"/>
      <w:jc w:val="both"/>
    </w:pPr>
  </w:style>
  <w:style w:type="table" w:styleId="ac">
    <w:name w:val="Table Grid"/>
    <w:basedOn w:val="a1"/>
    <w:uiPriority w:val="59"/>
    <w:rsid w:val="00874566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241EA"/>
    <w:pPr>
      <w:suppressAutoHyphens w:val="0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EA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link w:val="af0"/>
    <w:uiPriority w:val="99"/>
    <w:qFormat/>
    <w:rsid w:val="004241E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17" w:lineRule="exact"/>
      <w:ind w:firstLine="298"/>
      <w:jc w:val="both"/>
    </w:pPr>
    <w:rPr>
      <w:rFonts w:cs="Times New Roman"/>
      <w:lang w:eastAsia="ru-RU"/>
    </w:rPr>
  </w:style>
  <w:style w:type="paragraph" w:customStyle="1" w:styleId="Style7">
    <w:name w:val="Style7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rFonts w:cs="Times New Roman"/>
      <w:lang w:eastAsia="ru-RU"/>
    </w:rPr>
  </w:style>
  <w:style w:type="paragraph" w:customStyle="1" w:styleId="Style19">
    <w:name w:val="Style19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jc w:val="both"/>
    </w:pPr>
    <w:rPr>
      <w:rFonts w:cs="Times New Roman"/>
      <w:lang w:eastAsia="ru-RU"/>
    </w:rPr>
  </w:style>
  <w:style w:type="paragraph" w:customStyle="1" w:styleId="Style24">
    <w:name w:val="Style24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27">
    <w:name w:val="Style27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jc w:val="both"/>
    </w:pPr>
    <w:rPr>
      <w:rFonts w:cs="Times New Roman"/>
      <w:lang w:eastAsia="ru-RU"/>
    </w:rPr>
  </w:style>
  <w:style w:type="paragraph" w:customStyle="1" w:styleId="Style39">
    <w:name w:val="Style39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98" w:lineRule="exact"/>
      <w:ind w:hanging="1104"/>
    </w:pPr>
    <w:rPr>
      <w:rFonts w:cs="Times New Roman"/>
      <w:lang w:eastAsia="ru-RU"/>
    </w:rPr>
  </w:style>
  <w:style w:type="paragraph" w:customStyle="1" w:styleId="Style1">
    <w:name w:val="Style1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rFonts w:cs="Times New Roman"/>
      <w:lang w:eastAsia="ru-RU"/>
    </w:rPr>
  </w:style>
  <w:style w:type="paragraph" w:customStyle="1" w:styleId="Style4">
    <w:name w:val="Style4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paragraph" w:customStyle="1" w:styleId="Style21">
    <w:name w:val="Style21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98" w:lineRule="exact"/>
      <w:ind w:firstLine="158"/>
    </w:pPr>
    <w:rPr>
      <w:rFonts w:cs="Times New Roman"/>
      <w:lang w:eastAsia="ru-RU"/>
    </w:rPr>
  </w:style>
  <w:style w:type="paragraph" w:customStyle="1" w:styleId="Style46">
    <w:name w:val="Style46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18" w:lineRule="exact"/>
    </w:pPr>
    <w:rPr>
      <w:rFonts w:cs="Times New Roman"/>
      <w:lang w:eastAsia="ru-RU"/>
    </w:rPr>
  </w:style>
  <w:style w:type="paragraph" w:customStyle="1" w:styleId="Style101">
    <w:name w:val="Style101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11" w:lineRule="exact"/>
      <w:ind w:firstLine="298"/>
      <w:jc w:val="both"/>
    </w:pPr>
    <w:rPr>
      <w:rFonts w:cs="Times New Roman"/>
      <w:lang w:eastAsia="ru-RU"/>
    </w:rPr>
  </w:style>
  <w:style w:type="paragraph" w:customStyle="1" w:styleId="Style116">
    <w:name w:val="Style116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202" w:lineRule="exact"/>
      <w:ind w:firstLine="283"/>
      <w:jc w:val="both"/>
    </w:pPr>
    <w:rPr>
      <w:rFonts w:cs="Times New Roman"/>
      <w:lang w:eastAsia="ru-RU"/>
    </w:rPr>
  </w:style>
  <w:style w:type="paragraph" w:customStyle="1" w:styleId="Style66">
    <w:name w:val="Style66"/>
    <w:basedOn w:val="a"/>
    <w:uiPriority w:val="99"/>
    <w:rsid w:val="004241EA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rFonts w:cs="Times New Roman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241EA"/>
    <w:pPr>
      <w:suppressAutoHyphens w:val="0"/>
      <w:ind w:left="720" w:firstLine="700"/>
      <w:jc w:val="both"/>
    </w:pPr>
    <w:rPr>
      <w:rFonts w:cs="Times New Roman"/>
      <w:lang w:eastAsia="ru-RU"/>
    </w:rPr>
  </w:style>
  <w:style w:type="character" w:customStyle="1" w:styleId="FontStyle130">
    <w:name w:val="Font Style130"/>
    <w:uiPriority w:val="99"/>
    <w:rsid w:val="004241E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4241EA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4241E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4241E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4241E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424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4241EA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4241EA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4241EA"/>
    <w:rPr>
      <w:rFonts w:ascii="Times New Roman" w:hAnsi="Times New Roman" w:cs="Times New Roman" w:hint="default"/>
      <w:sz w:val="20"/>
      <w:szCs w:val="20"/>
    </w:rPr>
  </w:style>
  <w:style w:type="character" w:customStyle="1" w:styleId="FontStyle128">
    <w:name w:val="Font Style128"/>
    <w:uiPriority w:val="99"/>
    <w:rsid w:val="004241E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4241E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4241EA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61">
    <w:name w:val="Font Style161"/>
    <w:uiPriority w:val="99"/>
    <w:rsid w:val="004241EA"/>
    <w:rPr>
      <w:rFonts w:ascii="Times New Roman" w:hAnsi="Times New Roman" w:cs="Times New Roman" w:hint="default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241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4241E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241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Hyperlink"/>
    <w:basedOn w:val="a0"/>
    <w:uiPriority w:val="99"/>
    <w:semiHidden/>
    <w:unhideWhenUsed/>
    <w:rsid w:val="004241EA"/>
    <w:rPr>
      <w:color w:val="0000FF"/>
      <w:u w:val="single"/>
    </w:rPr>
  </w:style>
  <w:style w:type="character" w:customStyle="1" w:styleId="c1">
    <w:name w:val="c1"/>
    <w:basedOn w:val="a0"/>
    <w:rsid w:val="005A1721"/>
  </w:style>
  <w:style w:type="character" w:customStyle="1" w:styleId="ab">
    <w:name w:val="Без интервала Знак"/>
    <w:basedOn w:val="a0"/>
    <w:link w:val="aa"/>
    <w:uiPriority w:val="1"/>
    <w:locked/>
    <w:rsid w:val="00CE15E7"/>
  </w:style>
  <w:style w:type="character" w:customStyle="1" w:styleId="af0">
    <w:name w:val="Абзац списка Знак"/>
    <w:link w:val="af"/>
    <w:uiPriority w:val="99"/>
    <w:locked/>
    <w:rsid w:val="00331E5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25B6-3694-4745-993D-7030F0ED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18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52</cp:revision>
  <cp:lastPrinted>2017-10-28T04:13:00Z</cp:lastPrinted>
  <dcterms:created xsi:type="dcterms:W3CDTF">2013-07-08T11:41:00Z</dcterms:created>
  <dcterms:modified xsi:type="dcterms:W3CDTF">2022-09-06T15:17:00Z</dcterms:modified>
</cp:coreProperties>
</file>