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4A74E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4A74E1" w:rsidRDefault="004A74E1" w:rsidP="004A74E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666DDA">
        <w:rPr>
          <w:rFonts w:eastAsia="Times New Roman" w:cs="Times New Roman"/>
          <w:b/>
          <w:bCs/>
          <w:sz w:val="24"/>
          <w:szCs w:val="24"/>
          <w:lang w:eastAsia="ru-RU"/>
        </w:rPr>
        <w:t>Русский язык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»  5-9 класс</w:t>
      </w:r>
    </w:p>
    <w:p w:rsidR="004A74E1" w:rsidRPr="004A74E1" w:rsidRDefault="004A74E1" w:rsidP="004A74E1">
      <w:pPr>
        <w:pStyle w:val="ad"/>
        <w:spacing w:before="0" w:beforeAutospacing="0" w:after="0" w:afterAutospacing="0" w:line="276" w:lineRule="auto"/>
        <w:jc w:val="both"/>
      </w:pPr>
      <w:r>
        <w:rPr>
          <w:color w:val="000000"/>
        </w:rPr>
        <w:tab/>
      </w:r>
    </w:p>
    <w:p w:rsidR="009E4B6F" w:rsidRDefault="004A74E1" w:rsidP="00901F4C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901F4C" w:rsidRPr="00901F4C">
        <w:t>Программ</w:t>
      </w:r>
      <w:r w:rsidR="00901F4C">
        <w:t>а</w:t>
      </w:r>
      <w:r w:rsidR="00901F4C" w:rsidRPr="00901F4C">
        <w:t xml:space="preserve"> разработан</w:t>
      </w:r>
      <w:r w:rsidR="00901F4C">
        <w:t>а</w:t>
      </w:r>
      <w:r w:rsidR="00901F4C" w:rsidRPr="00901F4C">
        <w:t xml:space="preserve"> на основе </w:t>
      </w:r>
      <w:r w:rsidR="00901F4C">
        <w:t>Ф</w:t>
      </w:r>
      <w:r w:rsidR="00901F4C" w:rsidRPr="00901F4C">
        <w:t>едерального государственного образовательного стандарта основного общего образования</w:t>
      </w:r>
      <w:r w:rsidR="009E4B6F">
        <w:t xml:space="preserve">, </w:t>
      </w:r>
      <w:r w:rsidR="00901F4C" w:rsidRPr="00901F4C">
        <w:t>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 УЧЕБНЫЙ ПЛАН (количество часов):</w:t>
      </w:r>
    </w:p>
    <w:p w:rsidR="00901F4C" w:rsidRPr="00901F4C" w:rsidRDefault="00901F4C" w:rsidP="00901F4C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901F4C">
        <w:t>5 класс — 5 часов в неделю, 170 часов в год</w:t>
      </w:r>
    </w:p>
    <w:p w:rsidR="00901F4C" w:rsidRPr="00901F4C" w:rsidRDefault="00901F4C" w:rsidP="00901F4C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901F4C">
        <w:t>6 класс — 6 часов в неделю, 204 часа в год</w:t>
      </w:r>
    </w:p>
    <w:p w:rsidR="00901F4C" w:rsidRPr="00901F4C" w:rsidRDefault="00901F4C" w:rsidP="00901F4C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901F4C">
        <w:t>7 класс — 4 часа в неделю, 136 часов в год</w:t>
      </w:r>
    </w:p>
    <w:p w:rsidR="00901F4C" w:rsidRPr="00901F4C" w:rsidRDefault="00901F4C" w:rsidP="00901F4C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901F4C">
        <w:t>8 класс — 3 часа в неделю, 102  часа в год</w:t>
      </w:r>
    </w:p>
    <w:p w:rsidR="00901F4C" w:rsidRPr="00901F4C" w:rsidRDefault="00901F4C" w:rsidP="00901F4C">
      <w:pPr>
        <w:pStyle w:val="ad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901F4C">
        <w:t xml:space="preserve">9 класс — </w:t>
      </w:r>
      <w:r>
        <w:t>3</w:t>
      </w:r>
      <w:r w:rsidRPr="00901F4C">
        <w:t xml:space="preserve"> часа в неделю</w:t>
      </w:r>
      <w:r>
        <w:t xml:space="preserve"> 102 часа</w:t>
      </w:r>
      <w:r w:rsidRPr="00901F4C">
        <w:t xml:space="preserve"> в год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ЦЕЛИ:</w:t>
      </w:r>
    </w:p>
    <w:p w:rsidR="00901F4C" w:rsidRPr="00901F4C" w:rsidRDefault="00901F4C" w:rsidP="00901F4C">
      <w:pPr>
        <w:pStyle w:val="ad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01F4C" w:rsidRPr="00901F4C" w:rsidRDefault="00901F4C" w:rsidP="00901F4C">
      <w:pPr>
        <w:pStyle w:val="ad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901F4C" w:rsidRPr="00901F4C" w:rsidRDefault="00901F4C" w:rsidP="00901F4C">
      <w:pPr>
        <w:pStyle w:val="ad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01F4C" w:rsidRPr="00901F4C" w:rsidRDefault="00901F4C" w:rsidP="00901F4C">
      <w:pPr>
        <w:pStyle w:val="ad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01F4C" w:rsidRPr="00901F4C" w:rsidRDefault="00901F4C" w:rsidP="00901F4C">
      <w:pPr>
        <w:pStyle w:val="ad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ЗАДАЧИ:</w:t>
      </w:r>
    </w:p>
    <w:p w:rsidR="00901F4C" w:rsidRPr="00901F4C" w:rsidRDefault="00901F4C" w:rsidP="00901F4C">
      <w:pPr>
        <w:pStyle w:val="ad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901F4C" w:rsidRPr="00901F4C" w:rsidRDefault="00901F4C" w:rsidP="00901F4C">
      <w:pPr>
        <w:pStyle w:val="ad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01F4C" w:rsidRPr="00901F4C" w:rsidRDefault="00901F4C" w:rsidP="00901F4C">
      <w:pPr>
        <w:pStyle w:val="ad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01F4C" w:rsidRPr="00901F4C" w:rsidRDefault="00901F4C" w:rsidP="00901F4C">
      <w:pPr>
        <w:pStyle w:val="ad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 xml:space="preserve">освоение компетенций – коммуникативной, языковедческой и </w:t>
      </w:r>
      <w:proofErr w:type="spellStart"/>
      <w:r w:rsidRPr="00901F4C">
        <w:t>культуроведческой</w:t>
      </w:r>
      <w:proofErr w:type="spellEnd"/>
      <w:r>
        <w:t>.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rPr>
          <w:i/>
          <w:iCs/>
        </w:rPr>
        <w:t>Программ</w:t>
      </w:r>
      <w:r>
        <w:rPr>
          <w:i/>
          <w:iCs/>
        </w:rPr>
        <w:t xml:space="preserve">а </w:t>
      </w:r>
      <w:r w:rsidRPr="00901F4C">
        <w:rPr>
          <w:i/>
          <w:iCs/>
        </w:rPr>
        <w:t>обеспечива</w:t>
      </w:r>
      <w:r>
        <w:rPr>
          <w:i/>
          <w:iCs/>
        </w:rPr>
        <w:t>е</w:t>
      </w:r>
      <w:r w:rsidRPr="00901F4C">
        <w:rPr>
          <w:i/>
          <w:iCs/>
        </w:rPr>
        <w:t xml:space="preserve">т достижение выпускниками основной школы определённых </w:t>
      </w:r>
      <w:r>
        <w:rPr>
          <w:i/>
          <w:iCs/>
        </w:rPr>
        <w:t xml:space="preserve"> л</w:t>
      </w:r>
      <w:r w:rsidRPr="00901F4C">
        <w:rPr>
          <w:i/>
          <w:iCs/>
        </w:rPr>
        <w:t>ичностных, метапредметных и предметных  результатов.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ЛИЧНОСТНЫЕ РЕЗУЛЬТАТЫ</w:t>
      </w:r>
    </w:p>
    <w:p w:rsidR="00901F4C" w:rsidRPr="00901F4C" w:rsidRDefault="00901F4C" w:rsidP="00901F4C">
      <w:pPr>
        <w:pStyle w:val="ad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901F4C" w:rsidRPr="00901F4C" w:rsidRDefault="00901F4C" w:rsidP="00901F4C">
      <w:pPr>
        <w:pStyle w:val="ad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 w:rsidRPr="00901F4C"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01F4C" w:rsidRPr="00901F4C" w:rsidRDefault="00901F4C" w:rsidP="00901F4C">
      <w:pPr>
        <w:pStyle w:val="ad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Достаточный объём словарного запаса и усвоенных грамматических сре</w:t>
      </w:r>
      <w:proofErr w:type="gramStart"/>
      <w:r w:rsidRPr="00901F4C">
        <w:t>дств дл</w:t>
      </w:r>
      <w:proofErr w:type="gramEnd"/>
      <w:r w:rsidRPr="00901F4C"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МЕТАПРЕДМЕТНЫЕ РЕЗУЛЬТАТЫ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901F4C">
        <w:br/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01F4C">
        <w:t>аудирования</w:t>
      </w:r>
      <w:proofErr w:type="spellEnd"/>
      <w:r w:rsidRPr="00901F4C">
        <w:t>.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901F4C" w:rsidRPr="00901F4C" w:rsidRDefault="00901F4C" w:rsidP="00901F4C">
      <w:pPr>
        <w:pStyle w:val="ad"/>
        <w:numPr>
          <w:ilvl w:val="0"/>
          <w:numId w:val="22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ПРЕДМЕТНЫЕ РЕЗУЛЬТАТЫ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Понимание места родного языка в системе гуманитарных наук и его роли в образовании в целом.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proofErr w:type="gramStart"/>
      <w:r w:rsidRPr="00901F4C"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</w:t>
      </w:r>
      <w:proofErr w:type="gramEnd"/>
      <w:r w:rsidRPr="00901F4C">
        <w:t xml:space="preserve"> текст, типы текста; основные единицы языка, их признаки и особенности употребления в речи.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 xml:space="preserve"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901F4C">
        <w:lastRenderedPageBreak/>
        <w:t>речевого этикета и использование их в своей речевой практике при создании устных и письменных высказываний.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901F4C" w:rsidRPr="00901F4C" w:rsidRDefault="00901F4C" w:rsidP="00901F4C">
      <w:pPr>
        <w:pStyle w:val="ad"/>
        <w:numPr>
          <w:ilvl w:val="0"/>
          <w:numId w:val="2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901F4C">
        <w:t>Проведение различных видов  анализа слова (</w:t>
      </w:r>
      <w:proofErr w:type="spellStart"/>
      <w:r w:rsidRPr="00901F4C">
        <w:t>фонетичский</w:t>
      </w:r>
      <w:proofErr w:type="spellEnd"/>
      <w:r w:rsidRPr="00901F4C">
        <w:t xml:space="preserve">,    морфемный, </w:t>
      </w:r>
      <w:r>
        <w:t>с</w:t>
      </w:r>
      <w:r w:rsidRPr="00901F4C">
        <w:t xml:space="preserve">ловообразовательный, лексический, морфологический), </w:t>
      </w:r>
      <w:r>
        <w:t>с</w:t>
      </w:r>
      <w:r w:rsidRPr="00901F4C">
        <w:t>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901F4C" w:rsidRDefault="009E4B6F" w:rsidP="00901F4C">
      <w:pPr>
        <w:pStyle w:val="ad"/>
        <w:spacing w:before="0" w:beforeAutospacing="0" w:after="0" w:afterAutospacing="0" w:line="276" w:lineRule="auto"/>
        <w:jc w:val="both"/>
      </w:pPr>
      <w:r>
        <w:t xml:space="preserve"> 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  <w:jc w:val="both"/>
      </w:pPr>
      <w:r w:rsidRPr="00901F4C">
        <w:t>ФОРМЫ ТЕКУЩЕГО КОНТРОЛЯ И ПРОМЕЖУТОЧНОЙ АТТЕСТАЦИИ</w:t>
      </w:r>
    </w:p>
    <w:p w:rsidR="00901F4C" w:rsidRPr="00901F4C" w:rsidRDefault="00901F4C" w:rsidP="00901F4C">
      <w:pPr>
        <w:pStyle w:val="ad"/>
        <w:spacing w:before="0" w:beforeAutospacing="0" w:after="0" w:afterAutospacing="0" w:line="276" w:lineRule="auto"/>
      </w:pPr>
      <w:proofErr w:type="gramStart"/>
      <w:r w:rsidRPr="00901F4C"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901F4C" w:rsidRPr="00901F4C" w:rsidRDefault="00901F4C" w:rsidP="00901F4C">
      <w:pPr>
        <w:pStyle w:val="ad"/>
        <w:numPr>
          <w:ilvl w:val="0"/>
          <w:numId w:val="29"/>
        </w:numPr>
        <w:spacing w:before="0" w:beforeAutospacing="0" w:after="0" w:afterAutospacing="0" w:line="276" w:lineRule="auto"/>
      </w:pPr>
      <w:proofErr w:type="gramStart"/>
      <w:r w:rsidRPr="00901F4C"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901F4C" w:rsidRPr="00901F4C" w:rsidRDefault="00901F4C" w:rsidP="00901F4C">
      <w:pPr>
        <w:pStyle w:val="ad"/>
        <w:numPr>
          <w:ilvl w:val="0"/>
          <w:numId w:val="29"/>
        </w:numPr>
        <w:spacing w:before="0" w:beforeAutospacing="0" w:after="0" w:afterAutospacing="0" w:line="276" w:lineRule="auto"/>
      </w:pPr>
      <w:r w:rsidRPr="00901F4C">
        <w:t>тест;</w:t>
      </w:r>
    </w:p>
    <w:p w:rsidR="00901F4C" w:rsidRPr="00901F4C" w:rsidRDefault="00901F4C" w:rsidP="00901F4C">
      <w:pPr>
        <w:pStyle w:val="ad"/>
        <w:numPr>
          <w:ilvl w:val="0"/>
          <w:numId w:val="29"/>
        </w:numPr>
        <w:spacing w:before="0" w:beforeAutospacing="0" w:after="0" w:afterAutospacing="0" w:line="276" w:lineRule="auto"/>
      </w:pPr>
      <w:r w:rsidRPr="00901F4C">
        <w:t>комплексный анализ текста;</w:t>
      </w:r>
    </w:p>
    <w:p w:rsidR="00901F4C" w:rsidRPr="00901F4C" w:rsidRDefault="00901F4C" w:rsidP="00901F4C">
      <w:pPr>
        <w:pStyle w:val="ad"/>
        <w:numPr>
          <w:ilvl w:val="0"/>
          <w:numId w:val="29"/>
        </w:numPr>
        <w:spacing w:before="0" w:beforeAutospacing="0" w:after="0" w:afterAutospacing="0" w:line="276" w:lineRule="auto"/>
      </w:pPr>
      <w:r w:rsidRPr="00901F4C">
        <w:t>устные рассказы по плану на лингвистические темы;</w:t>
      </w:r>
      <w:bookmarkStart w:id="0" w:name="_GoBack"/>
      <w:bookmarkEnd w:id="0"/>
    </w:p>
    <w:p w:rsidR="00901F4C" w:rsidRPr="00901F4C" w:rsidRDefault="00901F4C" w:rsidP="00901F4C">
      <w:pPr>
        <w:pStyle w:val="ad"/>
        <w:numPr>
          <w:ilvl w:val="0"/>
          <w:numId w:val="29"/>
        </w:numPr>
        <w:spacing w:before="0" w:beforeAutospacing="0" w:after="0" w:afterAutospacing="0" w:line="276" w:lineRule="auto"/>
      </w:pPr>
      <w:r w:rsidRPr="00901F4C">
        <w:t>сочинения небольшого объёма по началу, по опорным словам.</w:t>
      </w:r>
    </w:p>
    <w:p w:rsidR="004A74E1" w:rsidRPr="004A74E1" w:rsidRDefault="004A74E1" w:rsidP="00C74F9E">
      <w:pPr>
        <w:pStyle w:val="ad"/>
        <w:spacing w:before="0" w:beforeAutospacing="0" w:after="0" w:afterAutospacing="0" w:line="276" w:lineRule="auto"/>
        <w:jc w:val="both"/>
      </w:pPr>
    </w:p>
    <w:p w:rsidR="00FE2C28" w:rsidRPr="004A74E1" w:rsidRDefault="00FE2C28" w:rsidP="004A74E1">
      <w:pPr>
        <w:jc w:val="both"/>
        <w:rPr>
          <w:rFonts w:cs="Times New Roman"/>
          <w:sz w:val="24"/>
          <w:szCs w:val="24"/>
        </w:rPr>
      </w:pPr>
    </w:p>
    <w:sectPr w:rsidR="00FE2C28" w:rsidRPr="004A74E1" w:rsidSect="002E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5"/>
  </w:num>
  <w:num w:numId="5">
    <w:abstractNumId w:val="24"/>
  </w:num>
  <w:num w:numId="6">
    <w:abstractNumId w:val="25"/>
  </w:num>
  <w:num w:numId="7">
    <w:abstractNumId w:val="9"/>
  </w:num>
  <w:num w:numId="8">
    <w:abstractNumId w:val="1"/>
  </w:num>
  <w:num w:numId="9">
    <w:abstractNumId w:val="11"/>
  </w:num>
  <w:num w:numId="10">
    <w:abstractNumId w:val="21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3"/>
  </w:num>
  <w:num w:numId="18">
    <w:abstractNumId w:val="7"/>
  </w:num>
  <w:num w:numId="19">
    <w:abstractNumId w:val="13"/>
  </w:num>
  <w:num w:numId="20">
    <w:abstractNumId w:val="28"/>
  </w:num>
  <w:num w:numId="21">
    <w:abstractNumId w:val="16"/>
  </w:num>
  <w:num w:numId="22">
    <w:abstractNumId w:val="12"/>
  </w:num>
  <w:num w:numId="23">
    <w:abstractNumId w:val="10"/>
  </w:num>
  <w:num w:numId="24">
    <w:abstractNumId w:val="2"/>
  </w:num>
  <w:num w:numId="25">
    <w:abstractNumId w:val="27"/>
  </w:num>
  <w:num w:numId="26">
    <w:abstractNumId w:val="26"/>
  </w:num>
  <w:num w:numId="27">
    <w:abstractNumId w:val="20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71F28"/>
    <w:rsid w:val="002E6E02"/>
    <w:rsid w:val="00380A52"/>
    <w:rsid w:val="003A326A"/>
    <w:rsid w:val="0043183F"/>
    <w:rsid w:val="00462753"/>
    <w:rsid w:val="004A74E1"/>
    <w:rsid w:val="004C456E"/>
    <w:rsid w:val="004C78E0"/>
    <w:rsid w:val="0059653C"/>
    <w:rsid w:val="00666DDA"/>
    <w:rsid w:val="006961BC"/>
    <w:rsid w:val="00834308"/>
    <w:rsid w:val="008A0BDA"/>
    <w:rsid w:val="008E545E"/>
    <w:rsid w:val="00901F4C"/>
    <w:rsid w:val="00950EEE"/>
    <w:rsid w:val="009E4B6F"/>
    <w:rsid w:val="00B04074"/>
    <w:rsid w:val="00BB1DAD"/>
    <w:rsid w:val="00BF2CCC"/>
    <w:rsid w:val="00C05BF1"/>
    <w:rsid w:val="00C74F9E"/>
    <w:rsid w:val="00E91B53"/>
    <w:rsid w:val="00EA2BA1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EAC1-40A0-431E-B3E2-659A3773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2EB2A-3FBC-4BDE-95C9-3BEB3FBF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AA47B-3C4A-4398-AB61-1339D2956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2022-10-26T11:39:00Z</dcterms:created>
  <dcterms:modified xsi:type="dcterms:W3CDTF">2022-10-26T11:39:00Z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