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4A74E1" w:rsidRDefault="004A74E1" w:rsidP="003B47D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Pr="004A74E1" w:rsidRDefault="004A74E1" w:rsidP="003B47D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EE42A9">
        <w:rPr>
          <w:rFonts w:eastAsia="Times New Roman" w:cs="Times New Roman"/>
          <w:b/>
          <w:bCs/>
          <w:sz w:val="24"/>
          <w:szCs w:val="24"/>
          <w:lang w:eastAsia="ru-RU"/>
        </w:rPr>
        <w:t>Физика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 </w:t>
      </w:r>
      <w:r w:rsidR="00EE42A9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-9 класс</w:t>
      </w:r>
    </w:p>
    <w:p w:rsidR="004A74E1" w:rsidRPr="004A74E1" w:rsidRDefault="004A74E1" w:rsidP="003B47D2">
      <w:pPr>
        <w:pStyle w:val="ad"/>
        <w:spacing w:before="0" w:beforeAutospacing="0" w:after="0" w:afterAutospacing="0" w:line="276" w:lineRule="auto"/>
        <w:jc w:val="both"/>
      </w:pPr>
      <w:r>
        <w:rPr>
          <w:color w:val="000000"/>
        </w:rPr>
        <w:tab/>
      </w:r>
    </w:p>
    <w:p w:rsidR="006B252E" w:rsidRDefault="004A74E1" w:rsidP="00394AAA">
      <w:pPr>
        <w:pStyle w:val="ad"/>
        <w:spacing w:before="0" w:beforeAutospacing="0" w:after="0" w:afterAutospacing="0" w:line="360" w:lineRule="auto"/>
        <w:jc w:val="both"/>
      </w:pPr>
      <w:r>
        <w:tab/>
      </w:r>
      <w:r w:rsidR="00901F4C" w:rsidRPr="00901F4C">
        <w:t>Программ</w:t>
      </w:r>
      <w:r w:rsidR="00901F4C">
        <w:t>а</w:t>
      </w:r>
      <w:r w:rsidR="00901F4C" w:rsidRPr="00901F4C">
        <w:t xml:space="preserve"> разработан</w:t>
      </w:r>
      <w:r w:rsidR="00901F4C">
        <w:t>а</w:t>
      </w:r>
      <w:r w:rsidR="00901F4C" w:rsidRPr="00901F4C">
        <w:t xml:space="preserve"> на основе </w:t>
      </w:r>
      <w:r w:rsidR="00901F4C">
        <w:t>Ф</w:t>
      </w:r>
      <w:r w:rsidR="00901F4C" w:rsidRPr="00901F4C">
        <w:t>едерального государственного образовательного стандарта основного общего образования</w:t>
      </w:r>
      <w:r w:rsidR="00901F4C">
        <w:rPr>
          <w:color w:val="000000"/>
        </w:rPr>
        <w:t>(</w:t>
      </w:r>
      <w:r w:rsidR="00901F4C" w:rsidRPr="00C74F9E">
        <w:rPr>
          <w:color w:val="000000"/>
        </w:rPr>
        <w:t>Приказ Министерства образования и науки Российской Федерации от 17.12.2010 г. № 1897</w:t>
      </w:r>
      <w:r w:rsidR="00901F4C">
        <w:rPr>
          <w:color w:val="000000"/>
        </w:rPr>
        <w:t>)</w:t>
      </w:r>
      <w:r w:rsidR="00C86335">
        <w:t>.</w:t>
      </w:r>
    </w:p>
    <w:p w:rsidR="00394AAA" w:rsidRPr="00394AAA" w:rsidRDefault="00394AAA" w:rsidP="00394AAA">
      <w:pPr>
        <w:shd w:val="clear" w:color="auto" w:fill="FFFFFF"/>
        <w:spacing w:before="100" w:beforeAutospacing="1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ab/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ab/>
        <w:t>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изучения физики в основной школе следующие: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_ усвоение учащимися смысла основных понятий и законов физики, взаимосвязи между ними;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_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_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достижений науки в дальнейшем развитии цивилизации;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_ формирование убежденности в познаваемости окружающего мира и достоверности научных методов его изучения;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_ организация экологического мышления и ценностного отношения к природе;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_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394AAA" w:rsidRPr="00394AAA" w:rsidRDefault="00394AAA" w:rsidP="00C8633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394AAA" w:rsidRPr="00394AAA" w:rsidRDefault="00394AAA" w:rsidP="00394AAA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394AAA" w:rsidRPr="00394AAA" w:rsidRDefault="00394AAA" w:rsidP="00394AAA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394AAA" w:rsidRPr="00394AAA" w:rsidRDefault="00394AAA" w:rsidP="00394AAA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</w:t>
      </w:r>
      <w:proofErr w:type="gramStart"/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практической</w:t>
      </w:r>
    </w:p>
    <w:p w:rsidR="00394AAA" w:rsidRPr="00394AAA" w:rsidRDefault="00394AAA" w:rsidP="00394AAA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жизни;</w:t>
      </w:r>
    </w:p>
    <w:p w:rsidR="00394AAA" w:rsidRPr="00394AAA" w:rsidRDefault="00394AAA" w:rsidP="00394AAA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</w:t>
      </w:r>
    </w:p>
    <w:p w:rsidR="00394AAA" w:rsidRPr="00394AAA" w:rsidRDefault="00394AAA" w:rsidP="00394AAA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экспериментальной проверки;</w:t>
      </w:r>
    </w:p>
    <w:p w:rsidR="00394AAA" w:rsidRPr="00394AAA" w:rsidRDefault="00394AAA" w:rsidP="00394AAA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C86335" w:rsidRDefault="00394AAA" w:rsidP="00C8633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На изучение курса физики основного общего образования отводится 238 часов: 7 класс: 68 ч. – 2 часа в неделю; 8 класс: 68 ч. – 2 часа в неделю; 9 класс: 102 ч. - 3 часа в неделю. </w:t>
      </w:r>
    </w:p>
    <w:p w:rsidR="00394AAA" w:rsidRDefault="00394AAA" w:rsidP="00C8633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Срок реализации рабочей учебной программы – три учебных года.</w:t>
      </w:r>
    </w:p>
    <w:p w:rsidR="00394AAA" w:rsidRPr="00394AAA" w:rsidRDefault="00394AAA" w:rsidP="00394AAA">
      <w:pPr>
        <w:shd w:val="clear" w:color="auto" w:fill="FFFFFF"/>
        <w:spacing w:before="100" w:beforeAutospacing="1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Оценка знаний и умений обучающихся проводится с помощью тестов, физических диктантов, тестовых заданий разного уровня, дифференцированных самостоятельных работ при решении задач, контрольных работ.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Материалы данного учебно-методического комплекса адаптированы с учетом изменений, требования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ФГОС</w:t>
      </w: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, государственной аттестации в рамках ОГЭ и ЕГЭ, с учетом образовательных запросов и потребностей учащихся школы.</w:t>
      </w:r>
    </w:p>
    <w:p w:rsidR="00394AAA" w:rsidRPr="00394AAA" w:rsidRDefault="00394AAA" w:rsidP="00394AA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Данный курс является одним из звеньев в формировании </w:t>
      </w:r>
      <w:proofErr w:type="gramStart"/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знаний учащихся наряду с химией, биологией, географией. Принцип построения курса 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знаний:молекула — атом; строение атома — электрон. Далее эти знания используются при изучении массы, плотности, давления газа, закона Паскаля, объяснении изменения атмосферного давления.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</w:t>
      </w:r>
      <w:r w:rsidRPr="00394AA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электромагнитные и световые явления. Курс физики 9 класса расширяет и систематизирует знания по физике, полученные учащимися в 7 и 8 классах, поднимая их на уровень законов. </w:t>
      </w:r>
    </w:p>
    <w:p w:rsidR="006C31DD" w:rsidRDefault="006C31DD" w:rsidP="006C31DD">
      <w:pPr>
        <w:pStyle w:val="ad"/>
        <w:spacing w:before="0" w:beforeAutospacing="0" w:after="0" w:afterAutospacing="0" w:line="360" w:lineRule="auto"/>
        <w:jc w:val="both"/>
      </w:pPr>
      <w:r>
        <w:tab/>
        <w:t>Таким образом, о</w:t>
      </w:r>
      <w:r w:rsidRPr="006C31DD">
        <w:t>сновное содержание учебного предмета «Физика» на уровне основного общего образования содержат разделы: Физика и физические методы изучения природы «Механические явления», «Тепловые явления», Электромагнитные явления(«Электрические и магнитные явления»), «Квантовые явления», Строение и эволюция Вселенной («Элементы астрономии»</w:t>
      </w:r>
      <w:r>
        <w:t>)</w:t>
      </w:r>
      <w:r w:rsidRPr="006C31DD">
        <w:t>.</w:t>
      </w:r>
      <w:r w:rsidRPr="00394AAA">
        <w:rPr>
          <w:color w:val="000000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6C31DD" w:rsidRDefault="006C31DD" w:rsidP="006C31DD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tab/>
      </w:r>
      <w:r w:rsidRPr="006C31DD">
        <w:t xml:space="preserve"> Структура учебного предмета. 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6C31DD">
        <w:t>межпредметных</w:t>
      </w:r>
      <w:proofErr w:type="spellEnd"/>
      <w:r w:rsidRPr="006C31DD">
        <w:t xml:space="preserve"> и </w:t>
      </w:r>
      <w:proofErr w:type="spellStart"/>
      <w:r w:rsidRPr="006C31DD">
        <w:t>внутрипредметных</w:t>
      </w:r>
      <w:proofErr w:type="spellEnd"/>
      <w:r w:rsidRPr="006C31DD"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</w:t>
      </w:r>
      <w:bookmarkStart w:id="0" w:name="_GoBack"/>
      <w:bookmarkEnd w:id="0"/>
      <w:r w:rsidRPr="006C31DD">
        <w:t>ораторных и практических работ, выполняемых учащимися.</w:t>
      </w:r>
    </w:p>
    <w:p w:rsidR="00394AAA" w:rsidRPr="004A74E1" w:rsidRDefault="006C31DD" w:rsidP="006C31DD">
      <w:pPr>
        <w:pStyle w:val="ad"/>
        <w:spacing w:before="0" w:beforeAutospacing="0" w:after="0" w:afterAutospacing="0" w:line="360" w:lineRule="auto"/>
        <w:jc w:val="both"/>
      </w:pPr>
      <w:r>
        <w:rPr>
          <w:color w:val="000000"/>
        </w:rPr>
        <w:tab/>
      </w:r>
    </w:p>
    <w:p w:rsidR="006C31DD" w:rsidRPr="004A74E1" w:rsidRDefault="006C31DD">
      <w:pPr>
        <w:pStyle w:val="ad"/>
        <w:spacing w:before="0" w:beforeAutospacing="0" w:after="0" w:afterAutospacing="0" w:line="360" w:lineRule="auto"/>
        <w:jc w:val="both"/>
      </w:pPr>
    </w:p>
    <w:sectPr w:rsidR="006C31DD" w:rsidRPr="004A74E1" w:rsidSect="004C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45"/>
    <w:multiLevelType w:val="multilevel"/>
    <w:tmpl w:val="A3F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60EF"/>
    <w:multiLevelType w:val="multilevel"/>
    <w:tmpl w:val="DB2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B655B"/>
    <w:multiLevelType w:val="multilevel"/>
    <w:tmpl w:val="5C5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6D6070"/>
    <w:multiLevelType w:val="hybridMultilevel"/>
    <w:tmpl w:val="C35C3F4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B62D8"/>
    <w:multiLevelType w:val="multilevel"/>
    <w:tmpl w:val="7B4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D946D6"/>
    <w:multiLevelType w:val="multilevel"/>
    <w:tmpl w:val="740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85996"/>
    <w:multiLevelType w:val="multilevel"/>
    <w:tmpl w:val="2F0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944CC"/>
    <w:multiLevelType w:val="multilevel"/>
    <w:tmpl w:val="2CB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CA6333"/>
    <w:multiLevelType w:val="multilevel"/>
    <w:tmpl w:val="E22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44835"/>
    <w:multiLevelType w:val="multilevel"/>
    <w:tmpl w:val="B5F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331B4"/>
    <w:multiLevelType w:val="multilevel"/>
    <w:tmpl w:val="F46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E4212"/>
    <w:multiLevelType w:val="hybridMultilevel"/>
    <w:tmpl w:val="D1D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9505B2"/>
    <w:multiLevelType w:val="hybridMultilevel"/>
    <w:tmpl w:val="40E88A88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346BE"/>
    <w:multiLevelType w:val="multilevel"/>
    <w:tmpl w:val="5A3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543087"/>
    <w:multiLevelType w:val="multilevel"/>
    <w:tmpl w:val="AD6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B20960"/>
    <w:multiLevelType w:val="hybridMultilevel"/>
    <w:tmpl w:val="B6AEC0E0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B562E"/>
    <w:multiLevelType w:val="multilevel"/>
    <w:tmpl w:val="B95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16"/>
  </w:num>
  <w:num w:numId="5">
    <w:abstractNumId w:val="26"/>
  </w:num>
  <w:num w:numId="6">
    <w:abstractNumId w:val="27"/>
  </w:num>
  <w:num w:numId="7">
    <w:abstractNumId w:val="10"/>
  </w:num>
  <w:num w:numId="8">
    <w:abstractNumId w:val="1"/>
  </w:num>
  <w:num w:numId="9">
    <w:abstractNumId w:val="12"/>
  </w:num>
  <w:num w:numId="10">
    <w:abstractNumId w:val="22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7"/>
  </w:num>
  <w:num w:numId="16">
    <w:abstractNumId w:val="23"/>
  </w:num>
  <w:num w:numId="17">
    <w:abstractNumId w:val="3"/>
  </w:num>
  <w:num w:numId="18">
    <w:abstractNumId w:val="8"/>
  </w:num>
  <w:num w:numId="19">
    <w:abstractNumId w:val="14"/>
  </w:num>
  <w:num w:numId="20">
    <w:abstractNumId w:val="32"/>
  </w:num>
  <w:num w:numId="21">
    <w:abstractNumId w:val="17"/>
  </w:num>
  <w:num w:numId="22">
    <w:abstractNumId w:val="13"/>
  </w:num>
  <w:num w:numId="23">
    <w:abstractNumId w:val="11"/>
  </w:num>
  <w:num w:numId="24">
    <w:abstractNumId w:val="2"/>
  </w:num>
  <w:num w:numId="25">
    <w:abstractNumId w:val="30"/>
  </w:num>
  <w:num w:numId="26">
    <w:abstractNumId w:val="29"/>
  </w:num>
  <w:num w:numId="27">
    <w:abstractNumId w:val="21"/>
  </w:num>
  <w:num w:numId="28">
    <w:abstractNumId w:val="0"/>
  </w:num>
  <w:num w:numId="29">
    <w:abstractNumId w:val="5"/>
  </w:num>
  <w:num w:numId="30">
    <w:abstractNumId w:val="28"/>
  </w:num>
  <w:num w:numId="31">
    <w:abstractNumId w:val="31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1"/>
    <w:rsid w:val="00171F28"/>
    <w:rsid w:val="00380A52"/>
    <w:rsid w:val="00394AAA"/>
    <w:rsid w:val="003A326A"/>
    <w:rsid w:val="003B47D2"/>
    <w:rsid w:val="0043183F"/>
    <w:rsid w:val="00462753"/>
    <w:rsid w:val="004A74E1"/>
    <w:rsid w:val="004C456E"/>
    <w:rsid w:val="004C528E"/>
    <w:rsid w:val="004C78E0"/>
    <w:rsid w:val="0059653C"/>
    <w:rsid w:val="00666DDA"/>
    <w:rsid w:val="006961BC"/>
    <w:rsid w:val="006B252E"/>
    <w:rsid w:val="006C31DD"/>
    <w:rsid w:val="007367D4"/>
    <w:rsid w:val="00834308"/>
    <w:rsid w:val="008A0BDA"/>
    <w:rsid w:val="008E545E"/>
    <w:rsid w:val="00901F4C"/>
    <w:rsid w:val="00950EEE"/>
    <w:rsid w:val="00A5286D"/>
    <w:rsid w:val="00B04074"/>
    <w:rsid w:val="00BB1DAD"/>
    <w:rsid w:val="00BF2CCC"/>
    <w:rsid w:val="00C05BF1"/>
    <w:rsid w:val="00C74F9E"/>
    <w:rsid w:val="00C86335"/>
    <w:rsid w:val="00DA188B"/>
    <w:rsid w:val="00E91B53"/>
    <w:rsid w:val="00EA2BA1"/>
    <w:rsid w:val="00EE195B"/>
    <w:rsid w:val="00EE42A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93992-D3E3-4C3B-B830-1692DE8BB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D1F04-8073-4209-8EE9-84B91E6F7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D6093-A712-421A-A1AA-FC0C4D736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2022-10-26T11:54:00Z</dcterms:created>
  <dcterms:modified xsi:type="dcterms:W3CDTF">2022-10-26T11:54:00Z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