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9F5CC0">
      <w:pPr>
        <w:shd w:val="clear" w:color="auto" w:fill="FFFFFF"/>
        <w:tabs>
          <w:tab w:val="left" w:pos="284"/>
        </w:tabs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9E356D" w:rsidRDefault="00D30C9B" w:rsidP="009F5CC0">
      <w:pPr>
        <w:shd w:val="clear" w:color="auto" w:fill="FFFFFF"/>
        <w:tabs>
          <w:tab w:val="left" w:pos="284"/>
        </w:tabs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3923A8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Физика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9E356D" w:rsidRDefault="009F5CC0" w:rsidP="009F5CC0">
      <w:pPr>
        <w:shd w:val="clear" w:color="auto" w:fill="FFFFFF"/>
        <w:tabs>
          <w:tab w:val="left" w:pos="284"/>
        </w:tabs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2905B5" w:rsidRPr="009E356D" w:rsidRDefault="002905B5" w:rsidP="009F5CC0">
      <w:pPr>
        <w:keepNext/>
        <w:keepLines/>
        <w:tabs>
          <w:tab w:val="left" w:pos="284"/>
        </w:tabs>
        <w:spacing w:after="0"/>
        <w:ind w:right="-15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</w:r>
    </w:p>
    <w:p w:rsidR="006F7A7F" w:rsidRDefault="002905B5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9E356D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3923A8">
        <w:rPr>
          <w:sz w:val="24"/>
          <w:szCs w:val="24"/>
        </w:rPr>
        <w:t xml:space="preserve">). 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CC0">
        <w:rPr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9F5CC0">
        <w:rPr>
          <w:sz w:val="24"/>
          <w:szCs w:val="24"/>
        </w:rPr>
        <w:t>естественно-научных</w:t>
      </w:r>
      <w:proofErr w:type="gramEnd"/>
      <w:r w:rsidRPr="009F5CC0">
        <w:rPr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</w:t>
      </w:r>
      <w:proofErr w:type="spellStart"/>
      <w:proofErr w:type="gramStart"/>
      <w:r w:rsidRPr="009F5CC0">
        <w:rPr>
          <w:sz w:val="24"/>
          <w:szCs w:val="24"/>
        </w:rPr>
        <w:t>по-знания</w:t>
      </w:r>
      <w:proofErr w:type="spellEnd"/>
      <w:proofErr w:type="gramEnd"/>
      <w:r w:rsidRPr="009F5CC0">
        <w:rPr>
          <w:sz w:val="24"/>
          <w:szCs w:val="24"/>
        </w:rPr>
        <w:t>, позволяющим получать объективные знания об окружающем мире.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9F5CC0">
        <w:rPr>
          <w:b/>
          <w:bCs/>
          <w:sz w:val="24"/>
          <w:szCs w:val="24"/>
        </w:rPr>
        <w:t>Особенностями изложения содержания курса являются:</w:t>
      </w:r>
    </w:p>
    <w:p w:rsidR="009F5CC0" w:rsidRPr="009F5CC0" w:rsidRDefault="009F5CC0" w:rsidP="009F5CC0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единство и взаимосвязь всех разделов как результат последовательной детализации при изучении структуры вещества (от макро- до </w:t>
      </w:r>
      <w:proofErr w:type="spellStart"/>
      <w:r w:rsidRPr="009F5CC0">
        <w:rPr>
          <w:sz w:val="24"/>
          <w:szCs w:val="24"/>
        </w:rPr>
        <w:t>микромасштабов</w:t>
      </w:r>
      <w:proofErr w:type="spellEnd"/>
      <w:r w:rsidRPr="009F5CC0">
        <w:rPr>
          <w:sz w:val="24"/>
          <w:szCs w:val="24"/>
        </w:rPr>
        <w:t xml:space="preserve">). В главе «Элементы астрофизики. Эволюция Вселенной» рассматривается обратная последовательность — от меньших масштабов к </w:t>
      </w:r>
      <w:proofErr w:type="gramStart"/>
      <w:r w:rsidRPr="009F5CC0">
        <w:rPr>
          <w:sz w:val="24"/>
          <w:szCs w:val="24"/>
        </w:rPr>
        <w:t>большим</w:t>
      </w:r>
      <w:proofErr w:type="gramEnd"/>
      <w:r w:rsidRPr="009F5CC0">
        <w:rPr>
          <w:sz w:val="24"/>
          <w:szCs w:val="24"/>
        </w:rPr>
        <w:t>, что обеспечивает внутреннее единство курса;</w:t>
      </w:r>
    </w:p>
    <w:p w:rsidR="009F5CC0" w:rsidRPr="009F5CC0" w:rsidRDefault="009F5CC0" w:rsidP="009F5CC0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 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:rsidR="009F5CC0" w:rsidRPr="009F5CC0" w:rsidRDefault="009F5CC0" w:rsidP="009F5CC0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доказательность изложения материала, базирующаяся на простых математических методах и качественных оценках (позволяющих получить, например, в 10 классе выражение для силы трения покоя и для амплитуды вынужденныхколебаний        маятника,        оценить        радиус        чернойдыры; </w:t>
      </w:r>
      <w:proofErr w:type="gramStart"/>
      <w:r w:rsidRPr="009F5CC0">
        <w:rPr>
          <w:sz w:val="24"/>
          <w:szCs w:val="24"/>
        </w:rPr>
        <w:t xml:space="preserve">в 11 классе оценить размер ядра, энергию связи </w:t>
      </w:r>
      <w:proofErr w:type="spellStart"/>
      <w:r w:rsidRPr="009F5CC0">
        <w:rPr>
          <w:sz w:val="24"/>
          <w:szCs w:val="24"/>
        </w:rPr>
        <w:t>электронаатоме</w:t>
      </w:r>
      <w:proofErr w:type="spellEnd"/>
      <w:r w:rsidRPr="009F5CC0">
        <w:rPr>
          <w:sz w:val="24"/>
          <w:szCs w:val="24"/>
        </w:rPr>
        <w:t xml:space="preserve"> и нуклонов в ядре, критическую массу урана, величины зарядов кварков, число звезд в Галактике, примерный возраст Вселенной, параметры Вселенной в </w:t>
      </w:r>
      <w:proofErr w:type="spellStart"/>
      <w:r w:rsidRPr="009F5CC0">
        <w:rPr>
          <w:sz w:val="24"/>
          <w:szCs w:val="24"/>
        </w:rPr>
        <w:t>планковскую</w:t>
      </w:r>
      <w:proofErr w:type="spellEnd"/>
      <w:r w:rsidRPr="009F5CC0">
        <w:rPr>
          <w:sz w:val="24"/>
          <w:szCs w:val="24"/>
        </w:rPr>
        <w:t xml:space="preserve"> эпоху, критическую плотность Вселенной, относительный перевес вещества над антивеществом, массу Джинса, температуру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  <w:proofErr w:type="gramEnd"/>
    </w:p>
    <w:p w:rsidR="009F5CC0" w:rsidRPr="009F5CC0" w:rsidRDefault="009F5CC0" w:rsidP="009F5CC0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proofErr w:type="gramStart"/>
      <w:r w:rsidRPr="009F5CC0">
        <w:rPr>
          <w:sz w:val="24"/>
          <w:szCs w:val="24"/>
        </w:rPr>
        <w:t>максимальное использование корректных физических моделей и аналогий (модели: 10 класс — модели кристалла, электризации трением; 11 класс — сверхпроводимости, космологическая модель Фридмана, модель пространства, искривленного гравитацией; аналогии: 10 класс — движения частиц в однородном гравитационном и электростатическом полях; 11 класс — распространения механических и электро-магнитных волн, давления идеального и фотонного газов);</w:t>
      </w:r>
      <w:proofErr w:type="gramEnd"/>
    </w:p>
    <w:p w:rsidR="009F5CC0" w:rsidRPr="009F5CC0" w:rsidRDefault="009F5CC0" w:rsidP="009F5CC0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proofErr w:type="gramStart"/>
      <w:r w:rsidRPr="009F5CC0">
        <w:rPr>
          <w:sz w:val="24"/>
          <w:szCs w:val="24"/>
        </w:rPr>
        <w:t>обсуждение границ применимости всех изучаемых закономерностей (10 класс: законы Ньютона, Гука, Кулона, сложения скоростей; 11 класс: закон Ома, классическая теория электромагнитного излучения) и используемых моделей (материальная точка, идеальный газ и т. д.);</w:t>
      </w:r>
      <w:proofErr w:type="gramEnd"/>
    </w:p>
    <w:p w:rsidR="009F5CC0" w:rsidRPr="009F5CC0" w:rsidRDefault="009F5CC0" w:rsidP="009F5CC0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использование и возможная интерпретация современных научных данных (11 класс: анизотропия реликтового излучения связывается с образованием астрономических </w:t>
      </w:r>
      <w:r w:rsidRPr="009F5CC0">
        <w:rPr>
          <w:sz w:val="24"/>
          <w:szCs w:val="24"/>
        </w:rPr>
        <w:lastRenderedPageBreak/>
        <w:t>структур (подобные исследования Джона Мазера и Джорджа Смута были удостоены Нобелевской премии по физике за 2006 год), на шести рисунках приведены в разных масштабах 3D-картинки Вселенной, полученные за последние годы с помощью космических телескопов);</w:t>
      </w:r>
    </w:p>
    <w:p w:rsidR="009F5CC0" w:rsidRPr="009F5CC0" w:rsidRDefault="009F5CC0" w:rsidP="009F5CC0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рассмотрение принципа действия современных технических устройств (10 класс: светокопировальной машины, электростатического фильтра для очистки воздуха от пыли, клавиатуры компьютера; 11 класс: детектора металлических предметов, поезда на магнитной подушке, </w:t>
      </w:r>
      <w:proofErr w:type="spellStart"/>
      <w:r w:rsidRPr="009F5CC0">
        <w:rPr>
          <w:sz w:val="24"/>
          <w:szCs w:val="24"/>
        </w:rPr>
        <w:t>световода</w:t>
      </w:r>
      <w:proofErr w:type="spellEnd"/>
      <w:r w:rsidRPr="009F5CC0">
        <w:rPr>
          <w:sz w:val="24"/>
          <w:szCs w:val="24"/>
        </w:rPr>
        <w:t>), прикладное использование физических явлений (10 класс: явление электризации трением в дактилоскопии; 11 класс: электрического разряда в плазменном дисплее);</w:t>
      </w:r>
    </w:p>
    <w:p w:rsidR="009F5CC0" w:rsidRPr="009F5CC0" w:rsidRDefault="009F5CC0" w:rsidP="009F5CC0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общекультурный аспект физического знания, </w:t>
      </w:r>
      <w:proofErr w:type="spellStart"/>
      <w:proofErr w:type="gramStart"/>
      <w:r w:rsidRPr="009F5CC0">
        <w:rPr>
          <w:sz w:val="24"/>
          <w:szCs w:val="24"/>
        </w:rPr>
        <w:t>реализа-ция</w:t>
      </w:r>
      <w:proofErr w:type="spellEnd"/>
      <w:proofErr w:type="gramEnd"/>
      <w:r w:rsidRPr="009F5CC0">
        <w:rPr>
          <w:sz w:val="24"/>
          <w:szCs w:val="24"/>
        </w:rPr>
        <w:t xml:space="preserve"> идеи </w:t>
      </w:r>
      <w:proofErr w:type="spellStart"/>
      <w:r w:rsidRPr="009F5CC0">
        <w:rPr>
          <w:sz w:val="24"/>
          <w:szCs w:val="24"/>
        </w:rPr>
        <w:t>межпредметных</w:t>
      </w:r>
      <w:proofErr w:type="spellEnd"/>
      <w:r w:rsidRPr="009F5CC0">
        <w:rPr>
          <w:sz w:val="24"/>
          <w:szCs w:val="24"/>
        </w:rPr>
        <w:t xml:space="preserve"> связей (10 класс: 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рыб; </w:t>
      </w:r>
      <w:proofErr w:type="gramStart"/>
      <w:r w:rsidRPr="009F5CC0">
        <w:rPr>
          <w:sz w:val="24"/>
          <w:szCs w:val="24"/>
        </w:rPr>
        <w:t xml:space="preserve">11 класс: физические принципы зрения, объяснение причин возникновения радиационных поясов Земли, выяснение вклада различных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 необходимых </w:t>
      </w:r>
      <w:proofErr w:type="spellStart"/>
      <w:r w:rsidRPr="009F5CC0">
        <w:rPr>
          <w:sz w:val="24"/>
          <w:szCs w:val="24"/>
        </w:rPr>
        <w:t>ус-ловий</w:t>
      </w:r>
      <w:proofErr w:type="spellEnd"/>
      <w:r w:rsidRPr="009F5CC0">
        <w:rPr>
          <w:sz w:val="24"/>
          <w:szCs w:val="24"/>
        </w:rPr>
        <w:t xml:space="preserve"> возникновения органической жизни на планете).</w:t>
      </w:r>
      <w:proofErr w:type="gramEnd"/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Изучение физики в 10-11 классах на базовом уровне направлено на достижение следующих </w:t>
      </w:r>
      <w:r w:rsidRPr="009F5CC0">
        <w:rPr>
          <w:b/>
          <w:bCs/>
          <w:sz w:val="24"/>
          <w:szCs w:val="24"/>
        </w:rPr>
        <w:t>целей</w:t>
      </w:r>
      <w:r w:rsidRPr="009F5CC0">
        <w:rPr>
          <w:sz w:val="24"/>
          <w:szCs w:val="24"/>
        </w:rPr>
        <w:t>:</w:t>
      </w:r>
    </w:p>
    <w:p w:rsidR="009F5CC0" w:rsidRPr="009F5CC0" w:rsidRDefault="009F5CC0" w:rsidP="009F5CC0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F5CC0" w:rsidRPr="009F5CC0" w:rsidRDefault="009F5CC0" w:rsidP="009F5CC0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применение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9F5CC0" w:rsidRPr="009F5CC0" w:rsidRDefault="009F5CC0" w:rsidP="009F5CC0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9F5CC0" w:rsidRPr="009F5CC0" w:rsidRDefault="009F5CC0" w:rsidP="009F5CC0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F5CC0" w:rsidRPr="009F5CC0" w:rsidRDefault="009F5CC0" w:rsidP="009F5CC0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Достижение этих целей обеспечивается решением следующих </w:t>
      </w:r>
      <w:r w:rsidRPr="009F5CC0">
        <w:rPr>
          <w:b/>
          <w:bCs/>
          <w:sz w:val="24"/>
          <w:szCs w:val="24"/>
        </w:rPr>
        <w:t>задач</w:t>
      </w:r>
      <w:r w:rsidRPr="009F5CC0">
        <w:rPr>
          <w:sz w:val="24"/>
          <w:szCs w:val="24"/>
        </w:rPr>
        <w:t>: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формирования основ научного мировоззрения;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развития интеллектуальных способностей </w:t>
      </w:r>
      <w:proofErr w:type="gramStart"/>
      <w:r w:rsidRPr="009F5CC0">
        <w:rPr>
          <w:sz w:val="24"/>
          <w:szCs w:val="24"/>
        </w:rPr>
        <w:t>у</w:t>
      </w:r>
      <w:proofErr w:type="gramEnd"/>
      <w:r w:rsidRPr="009F5CC0">
        <w:rPr>
          <w:sz w:val="24"/>
          <w:szCs w:val="24"/>
        </w:rPr>
        <w:t xml:space="preserve"> обучающихся;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развитие познавательных интересов школьников в процессе изучения физики;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> знакомство с методами научного познания окружающего мира;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t xml:space="preserve">постановка проблем, требующих от </w:t>
      </w:r>
      <w:proofErr w:type="spellStart"/>
      <w:r w:rsidRPr="009F5CC0">
        <w:rPr>
          <w:sz w:val="24"/>
          <w:szCs w:val="24"/>
        </w:rPr>
        <w:t>обучающихсяя</w:t>
      </w:r>
      <w:proofErr w:type="spellEnd"/>
      <w:r w:rsidRPr="009F5CC0">
        <w:rPr>
          <w:sz w:val="24"/>
          <w:szCs w:val="24"/>
        </w:rPr>
        <w:t xml:space="preserve"> самостоятельной деятельности по их разрешению;</w:t>
      </w:r>
    </w:p>
    <w:p w:rsidR="009F5CC0" w:rsidRPr="009F5CC0" w:rsidRDefault="009F5CC0" w:rsidP="009F5CC0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F5CC0">
        <w:rPr>
          <w:sz w:val="24"/>
          <w:szCs w:val="24"/>
        </w:rPr>
        <w:lastRenderedPageBreak/>
        <w:t> вооружение школьника научным методом познания, позволяющим получать объективные знания об окружающем мире.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CC0">
        <w:rPr>
          <w:sz w:val="24"/>
          <w:szCs w:val="24"/>
        </w:rPr>
        <w:t>Рабочая программа учебного предмета «Физика» в 10-11 классах включает все темы, предусмотренные федеральным государственным образовательным стандартом среднего общего образования по физике и основной образовательной программой среднего общего образования.</w:t>
      </w:r>
      <w:r w:rsidRPr="009F5CC0">
        <w:rPr>
          <w:b/>
          <w:bCs/>
          <w:sz w:val="24"/>
          <w:szCs w:val="24"/>
        </w:rPr>
        <w:t> </w:t>
      </w:r>
      <w:r w:rsidRPr="009F5CC0">
        <w:rPr>
          <w:bCs/>
          <w:sz w:val="24"/>
          <w:szCs w:val="24"/>
        </w:rPr>
        <w:t>Содержание курса физики в программе среднего общего образования структурируется на основе физических теорий и вкл</w:t>
      </w:r>
      <w:r>
        <w:rPr>
          <w:bCs/>
          <w:sz w:val="24"/>
          <w:szCs w:val="24"/>
        </w:rPr>
        <w:t>ю</w:t>
      </w:r>
      <w:r w:rsidRPr="009F5CC0">
        <w:rPr>
          <w:bCs/>
          <w:sz w:val="24"/>
          <w:szCs w:val="24"/>
        </w:rPr>
        <w:t>чает следующие разделы: научный метод поз</w:t>
      </w:r>
      <w:r>
        <w:rPr>
          <w:bCs/>
          <w:sz w:val="24"/>
          <w:szCs w:val="24"/>
        </w:rPr>
        <w:t>н</w:t>
      </w:r>
      <w:r w:rsidRPr="009F5CC0">
        <w:rPr>
          <w:bCs/>
          <w:sz w:val="24"/>
          <w:szCs w:val="24"/>
        </w:rPr>
        <w:t>ания природы, механика, молекулярная физика,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CC0">
        <w:rPr>
          <w:sz w:val="24"/>
          <w:szCs w:val="24"/>
        </w:rPr>
        <w:t>Календарно-тематическое планирование предполагает наличие контрольных и лабораторных работ, которые проводятся после завершения изучения темы или раздела.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 w:rsidRPr="009F5CC0">
        <w:rPr>
          <w:sz w:val="24"/>
          <w:szCs w:val="24"/>
        </w:rPr>
        <w:tab/>
        <w:t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обучающимися знаний о Калужском крае,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 w:rsidRPr="009F5CC0">
        <w:rPr>
          <w:sz w:val="24"/>
          <w:szCs w:val="24"/>
        </w:rPr>
        <w:t>Учебный план МБОУ СОШ №</w:t>
      </w:r>
      <w:r w:rsidR="00036F65">
        <w:rPr>
          <w:sz w:val="24"/>
          <w:szCs w:val="24"/>
        </w:rPr>
        <w:t>77</w:t>
      </w:r>
      <w:r w:rsidRPr="009F5CC0">
        <w:rPr>
          <w:sz w:val="24"/>
          <w:szCs w:val="24"/>
        </w:rPr>
        <w:t xml:space="preserve">  предусматривает обязательное изучение физики на уровне среднего общего образования в объеме 136 ч, в том числе</w:t>
      </w:r>
      <w:r w:rsidR="00036F65">
        <w:rPr>
          <w:sz w:val="24"/>
          <w:szCs w:val="24"/>
        </w:rPr>
        <w:t xml:space="preserve"> на базовом уровне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 w:rsidRPr="009F5CC0">
        <w:rPr>
          <w:sz w:val="24"/>
          <w:szCs w:val="24"/>
        </w:rPr>
        <w:t>В 10 классе - 68 ч,</w:t>
      </w:r>
    </w:p>
    <w:p w:rsidR="009F5CC0" w:rsidRPr="009F5CC0" w:rsidRDefault="009F5CC0" w:rsidP="009F5CC0">
      <w:pPr>
        <w:tabs>
          <w:tab w:val="left" w:pos="284"/>
        </w:tabs>
        <w:spacing w:after="0"/>
        <w:jc w:val="both"/>
        <w:rPr>
          <w:b/>
          <w:bCs/>
          <w:sz w:val="24"/>
          <w:szCs w:val="24"/>
        </w:rPr>
      </w:pPr>
      <w:r w:rsidRPr="009F5CC0">
        <w:rPr>
          <w:sz w:val="24"/>
          <w:szCs w:val="24"/>
        </w:rPr>
        <w:t>В 11 классе – 68 ч.</w:t>
      </w:r>
    </w:p>
    <w:p w:rsidR="009F5CC0" w:rsidRDefault="00036F65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 углубленном уровне:</w:t>
      </w:r>
    </w:p>
    <w:p w:rsidR="00036F65" w:rsidRPr="006F7A7F" w:rsidRDefault="00036F65" w:rsidP="009F5CC0">
      <w:pP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 кл.-5 час.,11 кл-5 час.</w:t>
      </w:r>
    </w:p>
    <w:sectPr w:rsidR="00036F65" w:rsidRPr="006F7A7F" w:rsidSect="00E3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D0"/>
    <w:multiLevelType w:val="multilevel"/>
    <w:tmpl w:val="5E8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B89"/>
    <w:multiLevelType w:val="multilevel"/>
    <w:tmpl w:val="A66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E307A"/>
    <w:multiLevelType w:val="multilevel"/>
    <w:tmpl w:val="FD5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A13D9"/>
    <w:multiLevelType w:val="multilevel"/>
    <w:tmpl w:val="30A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20142"/>
    <w:multiLevelType w:val="multilevel"/>
    <w:tmpl w:val="BF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61A43"/>
    <w:multiLevelType w:val="multilevel"/>
    <w:tmpl w:val="653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D130C"/>
    <w:multiLevelType w:val="multilevel"/>
    <w:tmpl w:val="AC7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E58A8"/>
    <w:multiLevelType w:val="multilevel"/>
    <w:tmpl w:val="E29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036F65"/>
    <w:rsid w:val="00171F28"/>
    <w:rsid w:val="0023091F"/>
    <w:rsid w:val="002905B5"/>
    <w:rsid w:val="00380A52"/>
    <w:rsid w:val="003923A8"/>
    <w:rsid w:val="003A326A"/>
    <w:rsid w:val="00462753"/>
    <w:rsid w:val="004C456E"/>
    <w:rsid w:val="004C78E0"/>
    <w:rsid w:val="004E1DFF"/>
    <w:rsid w:val="0059653C"/>
    <w:rsid w:val="005A0807"/>
    <w:rsid w:val="006961BC"/>
    <w:rsid w:val="006F7A7F"/>
    <w:rsid w:val="00834308"/>
    <w:rsid w:val="008A0BDA"/>
    <w:rsid w:val="008E545E"/>
    <w:rsid w:val="00950EEE"/>
    <w:rsid w:val="009D3889"/>
    <w:rsid w:val="009E356D"/>
    <w:rsid w:val="009F5CC0"/>
    <w:rsid w:val="00B04074"/>
    <w:rsid w:val="00BB1DAD"/>
    <w:rsid w:val="00BF2CCC"/>
    <w:rsid w:val="00CF1ED9"/>
    <w:rsid w:val="00D30C9B"/>
    <w:rsid w:val="00D77798"/>
    <w:rsid w:val="00E35033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5C94-A361-45DE-A705-6D0473B7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CEA69-055D-4A00-981A-FCF88F3F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CFC3-980C-4A20-B139-279921965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2022-10-26T11:55:00Z</dcterms:created>
  <dcterms:modified xsi:type="dcterms:W3CDTF">2022-10-26T11:55:00Z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